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2CBDED" w14:textId="77777777" w:rsidR="00FB665E" w:rsidRPr="001415F7" w:rsidRDefault="00FB665E" w:rsidP="001415F7">
      <w:pPr>
        <w:jc w:val="center"/>
        <w:rPr>
          <w:rFonts w:ascii="Times New Roman" w:hAnsi="Times New Roman"/>
          <w:b/>
          <w:sz w:val="28"/>
          <w:szCs w:val="28"/>
          <w:lang w:val="sr-Cyrl-RS"/>
        </w:rPr>
      </w:pPr>
      <w:r>
        <w:rPr>
          <w:rFonts w:ascii="Times New Roman" w:hAnsi="Times New Roman"/>
          <w:b/>
          <w:sz w:val="28"/>
          <w:szCs w:val="28"/>
          <w:lang w:val="sr-Cyrl-RS"/>
        </w:rPr>
        <w:t>ПРИПРЕМА ЗА ЧАС</w:t>
      </w:r>
    </w:p>
    <w:tbl>
      <w:tblPr>
        <w:tblW w:w="5065" w:type="pct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161"/>
        <w:gridCol w:w="4310"/>
        <w:gridCol w:w="309"/>
        <w:gridCol w:w="1982"/>
        <w:gridCol w:w="2346"/>
      </w:tblGrid>
      <w:tr w:rsidR="00011F75" w:rsidRPr="005A77CC" w14:paraId="3160CDF2" w14:textId="77777777" w:rsidTr="00011F75">
        <w:trPr>
          <w:trHeight w:val="32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77F1DB6" w14:textId="77777777" w:rsidR="00011F75" w:rsidRPr="00011F75" w:rsidRDefault="00011F75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Предметни наставник: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12A3CF9F" w14:textId="77777777" w:rsidR="00011F75" w:rsidRPr="005A77CC" w:rsidRDefault="00011F75" w:rsidP="004C4CA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vertAlign w:val="subscript"/>
                <w:lang w:val="sr-Cyrl-RS"/>
              </w:rPr>
            </w:pPr>
          </w:p>
        </w:tc>
      </w:tr>
      <w:tr w:rsidR="00FB665E" w:rsidRPr="005A77CC" w14:paraId="1034C7BF" w14:textId="77777777" w:rsidTr="002768A8">
        <w:trPr>
          <w:trHeight w:val="32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9C985D1" w14:textId="77777777" w:rsidR="00FB665E" w:rsidRPr="005A77CC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Предмет:</w:t>
            </w:r>
          </w:p>
        </w:tc>
        <w:tc>
          <w:tcPr>
            <w:tcW w:w="1762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731F9903" w14:textId="020FD7C1" w:rsidR="00FB665E" w:rsidRPr="000450B3" w:rsidRDefault="000450B3" w:rsidP="004C4CAD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Ликовна култура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DE5F7"/>
            <w:vAlign w:val="center"/>
          </w:tcPr>
          <w:p w14:paraId="1E3DEC1F" w14:textId="58B4E36A" w:rsidR="00FB665E" w:rsidRPr="00011F75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</w:pPr>
            <w:r w:rsidRPr="005A77CC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</w:rPr>
              <w:t>Разред</w:t>
            </w:r>
            <w:r w:rsidR="005C4386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</w:rPr>
              <w:t xml:space="preserve"> </w:t>
            </w:r>
            <w:r w:rsidR="00011F75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/</w:t>
            </w:r>
            <w:r w:rsidR="005C4386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Latn-RS"/>
              </w:rPr>
              <w:t xml:space="preserve"> </w:t>
            </w:r>
            <w:r w:rsidR="00011F75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одељење</w:t>
            </w:r>
          </w:p>
        </w:tc>
        <w:tc>
          <w:tcPr>
            <w:tcW w:w="894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D96BBCB" w14:textId="77777777" w:rsidR="000450B3" w:rsidRPr="002768A8" w:rsidRDefault="000450B3" w:rsidP="000450B3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</w:pPr>
            <w:r w:rsidRPr="002768A8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први разред гимназије</w:t>
            </w:r>
          </w:p>
          <w:p w14:paraId="4898279F" w14:textId="13127D81" w:rsidR="000450B3" w:rsidRPr="005A77CC" w:rsidRDefault="000450B3" w:rsidP="000450B3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vertAlign w:val="subscript"/>
                <w:lang w:val="sr-Cyrl-RS"/>
              </w:rPr>
            </w:pPr>
          </w:p>
        </w:tc>
      </w:tr>
      <w:tr w:rsidR="00FB665E" w:rsidRPr="005A77CC" w14:paraId="494948FC" w14:textId="77777777" w:rsidTr="004C4CAD">
        <w:trPr>
          <w:trHeight w:val="32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53DF9AB7" w14:textId="77777777" w:rsidR="00FB665E" w:rsidRPr="004C15F6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15F6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r w:rsidRPr="004C15F6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4C15F6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област: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2A12B9E3" w14:textId="77777777" w:rsidR="00116F5D" w:rsidRPr="002F3214" w:rsidRDefault="004C15F6" w:rsidP="00E04B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2F321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Тема: ОДНОСИ</w:t>
            </w:r>
            <w:r w:rsidRPr="002F3214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  <w:r w:rsidR="00116F5D" w:rsidRPr="002F3214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– ПОЈАВЕ</w:t>
            </w:r>
          </w:p>
          <w:p w14:paraId="443F3E64" w14:textId="42F0C718" w:rsidR="00FB665E" w:rsidRPr="002F3214" w:rsidRDefault="004C15F6" w:rsidP="00E04B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2F3214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 xml:space="preserve">Садржаји: Наслеђе. </w:t>
            </w:r>
            <w:r w:rsidR="000450B3" w:rsidRPr="002F3214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Уметност првих цивилизација. Уметност старог Египта.</w:t>
            </w:r>
            <w:r w:rsidRPr="002F3214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2F321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Уметност и друштво. Уметност и религија.</w:t>
            </w:r>
          </w:p>
        </w:tc>
      </w:tr>
      <w:tr w:rsidR="00FB665E" w:rsidRPr="007E665C" w14:paraId="43BE6C88" w14:textId="77777777" w:rsidTr="004C4CAD">
        <w:trPr>
          <w:trHeight w:val="41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1B81D067" w14:textId="001AC5D2" w:rsidR="00FB665E" w:rsidRPr="004C15F6" w:rsidRDefault="00852E17" w:rsidP="00852E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15F6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Број часа</w:t>
            </w:r>
            <w:r w:rsidR="005C4386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Latn-RS"/>
              </w:rPr>
              <w:t xml:space="preserve"> </w:t>
            </w:r>
            <w:r w:rsidRPr="004C15F6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 н</w:t>
            </w:r>
            <w:r w:rsidR="00FB665E" w:rsidRPr="004C15F6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аставна</w:t>
            </w:r>
            <w:r w:rsidR="00FB665E" w:rsidRPr="004C15F6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FB665E" w:rsidRPr="004C15F6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r w:rsidR="005C4386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r w:rsidR="00FB665E" w:rsidRPr="004C15F6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</w:t>
            </w:r>
            <w:r w:rsidRPr="004C15F6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FB665E" w:rsidRPr="004C15F6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</w:t>
            </w:r>
            <w:r w:rsidR="00FB665E" w:rsidRPr="004C15F6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0C0C641E" w14:textId="77777777" w:rsidR="00DE5CC2" w:rsidRDefault="000450B3" w:rsidP="00E04B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2F3214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8. час</w:t>
            </w:r>
          </w:p>
          <w:p w14:paraId="22CE1678" w14:textId="331D7488" w:rsidR="001637A0" w:rsidRDefault="0016351F" w:rsidP="00E04B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Моји пријатељи и ја у египатском стилу</w:t>
            </w:r>
            <w:r w:rsidR="001637A0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 xml:space="preserve"> – анализа практичне вежбе</w:t>
            </w:r>
            <w:r w:rsidR="00DE5CC2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.</w:t>
            </w:r>
          </w:p>
          <w:p w14:paraId="21E9E246" w14:textId="249A5A1E" w:rsidR="00DE5CC2" w:rsidRDefault="000450B3" w:rsidP="00E04B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2F3214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- утврђивање</w:t>
            </w:r>
            <w:r w:rsidR="001637A0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;</w:t>
            </w:r>
            <w:r w:rsidRPr="002F3214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 xml:space="preserve"> систематизација</w:t>
            </w:r>
            <w:r w:rsidR="001637A0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 xml:space="preserve"> (</w:t>
            </w:r>
            <w:r w:rsidRPr="002F3214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део формативне оцене</w:t>
            </w:r>
            <w:r w:rsidR="001637A0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)</w:t>
            </w:r>
          </w:p>
          <w:p w14:paraId="79764169" w14:textId="77777777" w:rsidR="00DE5CC2" w:rsidRDefault="00DE5CC2" w:rsidP="00E04B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  <w:p w14:paraId="5E24C5A0" w14:textId="2F5ECB3B" w:rsidR="00DE5CC2" w:rsidRPr="00DE5CC2" w:rsidRDefault="00DE5CC2" w:rsidP="00E04B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*</w:t>
            </w:r>
            <w:r w:rsidRPr="001637A0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Напомена: претходног часа је обрађена наставна јединица </w:t>
            </w:r>
            <w:r w:rsidRPr="001637A0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Египатски стил у сликарству и рељефу</w:t>
            </w:r>
            <w:r w:rsidRPr="001637A0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када смо на бројним примерима заједнички опажали, описивали, анализирали, упоређивали и именовали разноврсне одлике и специфичности египатског стила. Ученицима је на крају часа дат практичан, домаћи, групни задатак у коме треба да примене одлике египатског стила, као и да припреме групну </w:t>
            </w:r>
            <w:r w:rsidR="005E0510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„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одбрану</w:t>
            </w:r>
            <w:r w:rsidR="005E0510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“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рада за следећи час.</w:t>
            </w:r>
          </w:p>
        </w:tc>
      </w:tr>
      <w:tr w:rsidR="00FB665E" w:rsidRPr="007E665C" w14:paraId="0076D10F" w14:textId="77777777" w:rsidTr="004C4CAD">
        <w:trPr>
          <w:trHeight w:val="41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7B567C56" w14:textId="77777777" w:rsidR="00FB665E" w:rsidRPr="005A77CC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часа</w:t>
            </w: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2E6E897" w14:textId="77777777" w:rsidR="0014264C" w:rsidRPr="002F3214" w:rsidRDefault="004C15F6" w:rsidP="00E04B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F321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Циљ часа</w:t>
            </w:r>
            <w:r w:rsidRPr="002F32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:</w:t>
            </w:r>
          </w:p>
          <w:p w14:paraId="19576E0F" w14:textId="34A0812F" w:rsidR="0014264C" w:rsidRPr="002F3214" w:rsidRDefault="0014264C" w:rsidP="00E04B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F32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- оспособљавање за комуникацију – за опажање и тумачење визуелних информација </w:t>
            </w:r>
          </w:p>
          <w:p w14:paraId="5246E962" w14:textId="229A3AB8" w:rsidR="00C51D24" w:rsidRPr="002F3214" w:rsidRDefault="0014264C" w:rsidP="00E04B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F32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 развијање креативности – примена визуелних информација</w:t>
            </w:r>
          </w:p>
          <w:p w14:paraId="07F3BED6" w14:textId="4AE79B1F" w:rsidR="0014264C" w:rsidRPr="002F3214" w:rsidRDefault="0014264C" w:rsidP="00E04B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2F32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- развијање одговорног односа према очувању</w:t>
            </w:r>
            <w:r w:rsidR="007D5A7D" w:rsidRPr="002F32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F32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култур</w:t>
            </w:r>
            <w:r w:rsidR="00E04B2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ног</w:t>
            </w:r>
            <w:r w:rsidRPr="002F32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и уметн</w:t>
            </w:r>
            <w:r w:rsidR="00E04B20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</w:t>
            </w:r>
            <w:r w:rsidRPr="002F32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чког наслеђа</w:t>
            </w:r>
          </w:p>
          <w:p w14:paraId="57A49A03" w14:textId="77777777" w:rsidR="00C51D24" w:rsidRPr="002F3214" w:rsidRDefault="00C51D24" w:rsidP="00E04B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14:paraId="18553C27" w14:textId="7EF78BF0" w:rsidR="004C15F6" w:rsidRPr="002F3214" w:rsidRDefault="004C15F6" w:rsidP="00E04B2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 w:rsidRPr="002F321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  <w:t xml:space="preserve">Васпитни </w:t>
            </w:r>
            <w:r w:rsidR="007D5A7D" w:rsidRPr="002F321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  <w:t>циљеви</w:t>
            </w:r>
            <w:r w:rsidRPr="002F3214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: </w:t>
            </w:r>
            <w:r w:rsidRPr="002F321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подстицање позитивног односа и става према културном и уметничком наслеђу</w:t>
            </w:r>
            <w:r w:rsidR="00F94DB6" w:rsidRPr="002F321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E04B20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као </w:t>
            </w:r>
            <w:r w:rsidR="00F94DB6" w:rsidRPr="002F321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и </w:t>
            </w:r>
            <w:r w:rsidR="00C05CF2" w:rsidRPr="002F321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према наставном предмету</w:t>
            </w:r>
            <w:r w:rsidR="00F94DB6" w:rsidRPr="002F321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  <w:r w:rsidR="00C05CF2" w:rsidRPr="002F321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E04B20" w:rsidRPr="002F321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остваривање </w:t>
            </w:r>
            <w:r w:rsidR="00E04B20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усклађене </w:t>
            </w:r>
            <w:r w:rsidR="00E04B20" w:rsidRPr="002F321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сарадње у оквиру групе </w:t>
            </w:r>
            <w:r w:rsidR="00E04B20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(од </w:t>
            </w:r>
            <w:r w:rsidR="00F94DB6" w:rsidRPr="002F321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подел</w:t>
            </w:r>
            <w:r w:rsidR="00E04B20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е</w:t>
            </w:r>
            <w:r w:rsidR="00F94DB6" w:rsidRPr="002F321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задужења</w:t>
            </w:r>
            <w:r w:rsidR="00E04B20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, рада на теми до одбране</w:t>
            </w:r>
            <w:r w:rsidR="005C4386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5C4386">
              <w:rPr>
                <w:rFonts w:ascii="Times New Roman" w:eastAsia="Times New Roman" w:hAnsi="Times New Roman"/>
                <w:sz w:val="24"/>
                <w:szCs w:val="24"/>
                <w:lang w:val="sr-Latn-RS"/>
              </w:rPr>
              <w:t xml:space="preserve">- </w:t>
            </w:r>
            <w:r w:rsidR="00E04B20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наступа).</w:t>
            </w:r>
          </w:p>
          <w:p w14:paraId="6330DEDA" w14:textId="147FC22E" w:rsidR="004C15F6" w:rsidRPr="002F3214" w:rsidRDefault="004C15F6" w:rsidP="00E04B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F321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  <w:t xml:space="preserve">Образовни </w:t>
            </w:r>
            <w:r w:rsidR="007D5A7D" w:rsidRPr="002F321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  <w:t>циљеви</w:t>
            </w:r>
            <w:r w:rsidRPr="002F3214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: </w:t>
            </w:r>
            <w:r w:rsidRPr="002F321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повезивање </w:t>
            </w:r>
            <w:r w:rsidR="007D5A7D" w:rsidRPr="002F321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уметничког </w:t>
            </w:r>
            <w:r w:rsidRPr="002F321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наслеђа са друштвом и религијом;</w:t>
            </w:r>
            <w:r w:rsidR="00D5521C" w:rsidRPr="002F321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7D5A7D" w:rsidRPr="002F3214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с</w:t>
            </w:r>
            <w:r w:rsidR="007D5A7D" w:rsidRPr="002F321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тицање општих знања из области културе и уметности старог Египта.</w:t>
            </w:r>
          </w:p>
          <w:p w14:paraId="3FECF4C4" w14:textId="620BB6EE" w:rsidR="004C15F6" w:rsidRPr="002F3214" w:rsidRDefault="004C15F6" w:rsidP="00E04B2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2F321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  <w:t xml:space="preserve">Функционални </w:t>
            </w:r>
            <w:r w:rsidR="007D5A7D" w:rsidRPr="002F321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CS"/>
              </w:rPr>
              <w:t>циљеви</w:t>
            </w:r>
            <w:r w:rsidRPr="002F3214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: подстицање запажања</w:t>
            </w:r>
            <w:r w:rsidR="00D5521C" w:rsidRPr="002F3214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/</w:t>
            </w:r>
            <w:r w:rsidRPr="002F3214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уочавања</w:t>
            </w:r>
            <w:r w:rsidR="00D5521C" w:rsidRPr="002F3214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; </w:t>
            </w:r>
            <w:r w:rsidR="007D5A7D" w:rsidRPr="002F3214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практич</w:t>
            </w:r>
            <w:r w:rsidR="00D5521C" w:rsidRPr="002F3214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на</w:t>
            </w:r>
            <w:r w:rsidR="007D5A7D" w:rsidRPr="002F3214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примен</w:t>
            </w:r>
            <w:r w:rsidR="00D5521C" w:rsidRPr="002F3214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а</w:t>
            </w:r>
            <w:r w:rsidR="007D5A7D" w:rsidRPr="002F3214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на личном примеру/идеји</w:t>
            </w:r>
            <w:r w:rsidR="00D5521C" w:rsidRPr="002F3214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;</w:t>
            </w:r>
            <w:r w:rsidR="007D5A7D" w:rsidRPr="002F3214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</w:t>
            </w:r>
            <w:r w:rsidRPr="002F3214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самостално</w:t>
            </w:r>
            <w:r w:rsidR="00D5521C" w:rsidRPr="002F3214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и гр</w:t>
            </w:r>
            <w:r w:rsidR="00D5521C" w:rsidRPr="00C76F2D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у</w:t>
            </w:r>
            <w:r w:rsidR="00CE4B6D" w:rsidRPr="00C76F2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</w:t>
            </w:r>
            <w:r w:rsidR="00D5521C" w:rsidRPr="00C76F2D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но</w:t>
            </w:r>
            <w:r w:rsidR="00D5521C" w:rsidRPr="002F3214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</w:t>
            </w:r>
            <w:r w:rsidRPr="002F3214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изражавањ</w:t>
            </w:r>
            <w:r w:rsidR="00D5521C" w:rsidRPr="002F3214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е (наступ)</w:t>
            </w:r>
            <w:r w:rsidRPr="002F3214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, </w:t>
            </w:r>
            <w:r w:rsidR="00D5521C" w:rsidRPr="002F3214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представљање и </w:t>
            </w:r>
            <w:r w:rsidR="005E0510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„</w:t>
            </w:r>
            <w:r w:rsidR="00D5521C" w:rsidRPr="002F3214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одбрана рада</w:t>
            </w:r>
            <w:r w:rsidR="005E0510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“</w:t>
            </w:r>
            <w:r w:rsidR="00D5521C" w:rsidRPr="002F3214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 xml:space="preserve"> кроз </w:t>
            </w:r>
            <w:r w:rsidR="00C05CF2" w:rsidRPr="002F3214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дијалог, разговор и дискусију.</w:t>
            </w:r>
          </w:p>
        </w:tc>
      </w:tr>
      <w:tr w:rsidR="00FB665E" w:rsidRPr="007E665C" w14:paraId="598F0FD6" w14:textId="77777777" w:rsidTr="001415F7">
        <w:trPr>
          <w:trHeight w:val="399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693ED55C" w14:textId="77777777" w:rsidR="00FB665E" w:rsidRPr="005A77CC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0F2AD2D" w14:textId="0B3C4295" w:rsidR="00116F5D" w:rsidRPr="002F3214" w:rsidRDefault="00F94DB6" w:rsidP="00E04B20">
            <w:pPr>
              <w:pStyle w:val="ListParagraph"/>
              <w:numPr>
                <w:ilvl w:val="0"/>
                <w:numId w:val="9"/>
              </w:num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F321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користи уметничко наслеђе као подстицај за стваралачки рад;</w:t>
            </w:r>
          </w:p>
          <w:p w14:paraId="3B537A24" w14:textId="452BB056" w:rsidR="00116F5D" w:rsidRPr="002F3214" w:rsidRDefault="00116F5D" w:rsidP="00E04B20">
            <w:pPr>
              <w:pStyle w:val="ListParagraph"/>
              <w:numPr>
                <w:ilvl w:val="0"/>
                <w:numId w:val="9"/>
              </w:num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F321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изражава своја запажања и естетске доживљаје одабрани</w:t>
            </w:r>
            <w:r w:rsidR="005C4386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м, </w:t>
            </w:r>
            <w:r w:rsidRPr="002F321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различитим средствима, медијумима и техникама;</w:t>
            </w:r>
          </w:p>
          <w:p w14:paraId="61A150B0" w14:textId="77777777" w:rsidR="00872C80" w:rsidRPr="002F3214" w:rsidRDefault="00F94DB6" w:rsidP="00E04B20">
            <w:pPr>
              <w:pStyle w:val="ListParagraph"/>
              <w:numPr>
                <w:ilvl w:val="0"/>
                <w:numId w:val="9"/>
              </w:num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F321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реализује ликовне радове истражујући изражајне могућности елемената и принципа компоновања;</w:t>
            </w:r>
          </w:p>
          <w:p w14:paraId="2A8C0B02" w14:textId="13DCA898" w:rsidR="00FB665E" w:rsidRPr="002F3214" w:rsidRDefault="00F94DB6" w:rsidP="00E04B20">
            <w:pPr>
              <w:pStyle w:val="ListParagraph"/>
              <w:numPr>
                <w:ilvl w:val="0"/>
                <w:numId w:val="9"/>
              </w:num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2F321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разматра значај и улогу културе и уметности у друштву</w:t>
            </w:r>
            <w:r w:rsidR="00872C80" w:rsidRPr="002F321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FB665E" w:rsidRPr="005A77CC" w14:paraId="716264A1" w14:textId="77777777" w:rsidTr="004C4CAD">
        <w:trPr>
          <w:trHeight w:val="355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05F62DA" w14:textId="77777777" w:rsidR="00FB665E" w:rsidRPr="007403A0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lastRenderedPageBreak/>
              <w:t>Методе рада: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20F6DA6" w14:textId="7675A96A" w:rsidR="002F3214" w:rsidRPr="002F3214" w:rsidRDefault="002F3214" w:rsidP="00E04B2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</w:rPr>
            </w:pPr>
            <w:r w:rsidRPr="002F3214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</w:rPr>
              <w:t>пр</w:t>
            </w:r>
            <w:r w:rsidRPr="00C76F2D">
              <w:rPr>
                <w:rFonts w:ascii="Times New Roman" w:eastAsia="Arial" w:hAnsi="Times New Roman"/>
                <w:kern w:val="24"/>
                <w:sz w:val="24"/>
                <w:szCs w:val="24"/>
              </w:rPr>
              <w:t>а</w:t>
            </w:r>
            <w:r w:rsidR="00CE4B6D" w:rsidRPr="00C76F2D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>к</w:t>
            </w:r>
            <w:r w:rsidRPr="00C76F2D">
              <w:rPr>
                <w:rFonts w:ascii="Times New Roman" w:eastAsia="Arial" w:hAnsi="Times New Roman"/>
                <w:kern w:val="24"/>
                <w:sz w:val="24"/>
                <w:szCs w:val="24"/>
              </w:rPr>
              <w:t>ти</w:t>
            </w:r>
            <w:r w:rsidRPr="002F3214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</w:rPr>
              <w:t>чан</w:t>
            </w:r>
            <w:r w:rsidRPr="002F3214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2F3214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</w:rPr>
              <w:t>ликовно-истраживачки рад</w:t>
            </w:r>
            <w:r w:rsidRPr="002F3214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2F3214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</w:rPr>
              <w:t xml:space="preserve">(технике: </w:t>
            </w:r>
            <w:r w:rsidR="00512732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механичко </w:t>
            </w:r>
            <w:r w:rsidRPr="002F3214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</w:rPr>
              <w:t>колажирање</w:t>
            </w:r>
            <w:r w:rsidRPr="002F3214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512732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фотографија </w:t>
            </w:r>
            <w:r w:rsidRPr="002F3214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и/или </w:t>
            </w:r>
            <w:r w:rsidR="00512732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фотомонтажа - </w:t>
            </w:r>
            <w:r w:rsidRPr="002F3214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</w:rPr>
              <w:t>рад у апликатвним програмима)</w:t>
            </w:r>
            <w:r w:rsidRPr="002F3214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;</w:t>
            </w:r>
          </w:p>
          <w:p w14:paraId="52F7DE68" w14:textId="1AF1495C" w:rsidR="002F3214" w:rsidRPr="002F3214" w:rsidRDefault="002F3214" w:rsidP="00E04B2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en-US"/>
              </w:rPr>
            </w:pPr>
            <w:r w:rsidRPr="002F3214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</w:rPr>
              <w:t>илустративно-демонстративна</w:t>
            </w:r>
          </w:p>
          <w:p w14:paraId="4660246E" w14:textId="5ECD704A" w:rsidR="007D5A7D" w:rsidRPr="002F3214" w:rsidRDefault="002F3214" w:rsidP="00E04B2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en-US"/>
              </w:rPr>
            </w:pPr>
            <w:r w:rsidRPr="002F3214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en-US"/>
              </w:rPr>
              <w:t>дијалошка</w:t>
            </w:r>
            <w:r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, </w:t>
            </w:r>
            <w:r w:rsidRPr="002F3214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en-US"/>
              </w:rPr>
              <w:t>разговор</w:t>
            </w:r>
            <w:r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, </w:t>
            </w:r>
            <w:r w:rsidRPr="002F3214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en-US"/>
              </w:rPr>
              <w:t>дискусија</w:t>
            </w:r>
          </w:p>
        </w:tc>
      </w:tr>
      <w:tr w:rsidR="00FB665E" w:rsidRPr="005A77CC" w14:paraId="5C29B67C" w14:textId="77777777" w:rsidTr="004C4CAD">
        <w:trPr>
          <w:trHeight w:val="41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6BB5811" w14:textId="77777777" w:rsidR="00FB665E" w:rsidRPr="007403A0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Облици рада: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64D8E8C" w14:textId="77777777" w:rsidR="00761DF0" w:rsidRPr="00761DF0" w:rsidRDefault="00761DF0" w:rsidP="00E04B2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en-US"/>
              </w:rPr>
            </w:pPr>
            <w:r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комбиновани:</w:t>
            </w:r>
          </w:p>
          <w:p w14:paraId="0697F92E" w14:textId="77777777" w:rsidR="00FB665E" w:rsidRPr="00761DF0" w:rsidRDefault="002F3214" w:rsidP="00E04B2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en-US"/>
              </w:rPr>
            </w:pPr>
            <w:r w:rsidRPr="002F3214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en-US"/>
              </w:rPr>
              <w:t>групни рад</w:t>
            </w:r>
          </w:p>
          <w:p w14:paraId="4ED4128A" w14:textId="21BD166F" w:rsidR="00761DF0" w:rsidRPr="00761DF0" w:rsidRDefault="00761DF0" w:rsidP="00E04B2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en-US"/>
              </w:rPr>
            </w:pPr>
            <w:r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индивидуални</w:t>
            </w:r>
          </w:p>
          <w:p w14:paraId="3C2E6D73" w14:textId="7F2D39A4" w:rsidR="00761DF0" w:rsidRPr="002F3214" w:rsidRDefault="00761DF0" w:rsidP="00E04B20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en-US"/>
              </w:rPr>
            </w:pPr>
            <w:r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фронтални</w:t>
            </w:r>
          </w:p>
        </w:tc>
      </w:tr>
      <w:tr w:rsidR="00FB665E" w:rsidRPr="005A77CC" w14:paraId="61EFF9FA" w14:textId="77777777" w:rsidTr="004C4CAD">
        <w:trPr>
          <w:trHeight w:val="418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74A877E" w14:textId="77777777" w:rsidR="00FB665E" w:rsidRPr="007403A0" w:rsidRDefault="00FB665E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Наставна средства: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13CBB74" w14:textId="3A3D9889" w:rsidR="00FB665E" w:rsidRPr="002F3214" w:rsidRDefault="002F3214" w:rsidP="00E04B20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ликовно-истраживачки радови ученика; компјутер са пројектором; картице </w:t>
            </w:r>
            <w:r w:rsidR="0016351F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за евалуацију радова </w:t>
            </w:r>
          </w:p>
        </w:tc>
      </w:tr>
      <w:tr w:rsidR="00FB665E" w:rsidRPr="005A77CC" w14:paraId="2CAC2F4B" w14:textId="77777777" w:rsidTr="004C4CAD">
        <w:trPr>
          <w:trHeight w:val="480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E55C56F" w14:textId="77777777" w:rsidR="00FB665E" w:rsidRPr="007403A0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64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4B841674" w14:textId="77777777" w:rsidR="00FB665E" w:rsidRPr="007403A0" w:rsidRDefault="000D35A9" w:rsidP="000D35A9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Arial" w:hAnsi="Times New Roman"/>
                <w:b/>
                <w:bCs/>
                <w:noProof/>
                <w:kern w:val="24"/>
                <w:lang w:val="sr-Cyrl-RS"/>
              </w:rPr>
              <w:t>П</w:t>
            </w:r>
            <w:r w:rsidR="00FB665E" w:rsidRPr="007403A0">
              <w:rPr>
                <w:rFonts w:ascii="Times New Roman" w:eastAsia="Arial" w:hAnsi="Times New Roman"/>
                <w:b/>
                <w:bCs/>
                <w:kern w:val="24"/>
              </w:rPr>
              <w:t>ланиране</w:t>
            </w:r>
            <w:r w:rsidR="00FB665E"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="00FB665E" w:rsidRPr="007403A0">
              <w:rPr>
                <w:rFonts w:ascii="Times New Roman" w:eastAsia="Arial" w:hAnsi="Times New Roman"/>
                <w:b/>
                <w:bCs/>
                <w:kern w:val="24"/>
              </w:rPr>
              <w:t>активности</w:t>
            </w:r>
            <w:r w:rsidR="00FB665E"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="00FB665E" w:rsidRPr="007403A0">
              <w:rPr>
                <w:rFonts w:ascii="Times New Roman" w:eastAsia="Arial" w:hAnsi="Times New Roman"/>
                <w:b/>
                <w:bCs/>
                <w:kern w:val="24"/>
              </w:rPr>
              <w:t>наставника</w:t>
            </w:r>
          </w:p>
        </w:tc>
        <w:tc>
          <w:tcPr>
            <w:tcW w:w="1769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vAlign w:val="center"/>
          </w:tcPr>
          <w:p w14:paraId="255E45E5" w14:textId="77777777" w:rsidR="00FB665E" w:rsidRPr="007403A0" w:rsidRDefault="00FB665E" w:rsidP="004C4CA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bCs/>
                <w:kern w:val="24"/>
              </w:rPr>
            </w:pP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Планиране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активности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ученика</w:t>
            </w:r>
          </w:p>
        </w:tc>
      </w:tr>
      <w:tr w:rsidR="00FB665E" w:rsidRPr="005C4386" w14:paraId="4DCEAAA4" w14:textId="77777777" w:rsidTr="004C4CAD">
        <w:trPr>
          <w:trHeight w:val="622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</w:tcPr>
          <w:p w14:paraId="649F2690" w14:textId="77777777" w:rsidR="00FB665E" w:rsidRPr="000B7098" w:rsidRDefault="00FB665E" w:rsidP="004C4CAD">
            <w:pPr>
              <w:spacing w:after="0"/>
              <w:rPr>
                <w:rFonts w:ascii="Times New Roman" w:eastAsia="Times New Roman" w:hAnsi="Times New Roman"/>
                <w:b/>
                <w:color w:val="000000"/>
                <w:kern w:val="24"/>
                <w:sz w:val="24"/>
                <w:szCs w:val="28"/>
                <w:lang w:val="sr-Cyrl-RS"/>
              </w:rPr>
            </w:pPr>
            <w:r w:rsidRPr="000B7098">
              <w:rPr>
                <w:rFonts w:ascii="Times New Roman" w:eastAsia="Times New Roman" w:hAnsi="Times New Roman"/>
                <w:b/>
                <w:color w:val="000000"/>
                <w:kern w:val="24"/>
                <w:sz w:val="24"/>
                <w:szCs w:val="28"/>
                <w:lang w:val="sr-Cyrl-RS"/>
              </w:rPr>
              <w:t xml:space="preserve">Временска артикулација: </w:t>
            </w:r>
          </w:p>
          <w:p w14:paraId="1EDE137E" w14:textId="419F8B89" w:rsidR="00512732" w:rsidRDefault="00FB665E" w:rsidP="00512732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 w:rsidRPr="007403A0">
              <w:rPr>
                <w:rFonts w:ascii="Times New Roman" w:hAnsi="Times New Roman"/>
                <w:b/>
              </w:rPr>
              <w:t>Уводни</w:t>
            </w:r>
            <w:r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део</w:t>
            </w:r>
            <w:r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час</w:t>
            </w:r>
            <w:r w:rsidR="00DE5CC2">
              <w:rPr>
                <w:rFonts w:ascii="Times New Roman" w:hAnsi="Times New Roman"/>
                <w:b/>
                <w:lang w:val="sr-Cyrl-RS"/>
              </w:rPr>
              <w:t>а</w:t>
            </w:r>
          </w:p>
          <w:p w14:paraId="6E5B6549" w14:textId="419AACED" w:rsidR="00FB665E" w:rsidRPr="00512732" w:rsidRDefault="00FB665E" w:rsidP="00512732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Times New Roman" w:hAnsi="Times New Roman"/>
                <w:b/>
                <w:lang w:val="sr-Cyrl-RS"/>
              </w:rPr>
            </w:pPr>
            <w:r w:rsidRPr="00512732">
              <w:rPr>
                <w:rFonts w:ascii="Times New Roman" w:hAnsi="Times New Roman"/>
                <w:b/>
                <w:lang w:val="sr-Cyrl-RS"/>
              </w:rPr>
              <w:t>минута)</w:t>
            </w:r>
          </w:p>
        </w:tc>
        <w:tc>
          <w:tcPr>
            <w:tcW w:w="1644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3498480" w14:textId="532C3110" w:rsidR="00512732" w:rsidRPr="00610748" w:rsidRDefault="001637A0" w:rsidP="00E04B2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610748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Наставник </w:t>
            </w:r>
            <w:r w:rsidR="00DE5CC2" w:rsidRPr="00610748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поздравља ученике и уводи их у данашњу тему: </w:t>
            </w:r>
            <w:r w:rsidR="00DE5CC2" w:rsidRPr="00610748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Моји пријатељи и ја у египатском стилу – анализа практичне вежбе</w:t>
            </w:r>
            <w:r w:rsidR="00512732" w:rsidRPr="00610748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.</w:t>
            </w:r>
            <w:r w:rsidR="00512732" w:rsidRPr="00610748">
              <w:rPr>
                <w:rFonts w:ascii="Times New Roman" w:eastAsia="Times New Roman" w:hAnsi="Times New Roman"/>
                <w:b/>
                <w:sz w:val="24"/>
                <w:szCs w:val="24"/>
                <w:lang w:val="sr-Latn-RS"/>
              </w:rPr>
              <w:t xml:space="preserve"> </w:t>
            </w:r>
            <w:r w:rsidR="00512732" w:rsidRPr="00610748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Позива свих 5 група (од по 5</w:t>
            </w:r>
            <w:r w:rsidR="009F0AD7" w:rsidRPr="00610748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до </w:t>
            </w:r>
            <w:r w:rsidR="00512732" w:rsidRPr="00610748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6 ученика) да се припреме и </w:t>
            </w:r>
            <w:r w:rsidR="00512732" w:rsidRPr="00C76F2D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да </w:t>
            </w:r>
            <w:r w:rsidR="00CE4B6D" w:rsidRPr="00C76F2D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распореде</w:t>
            </w:r>
            <w:r w:rsidR="00C76F2D" w:rsidRPr="00C76F2D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512732" w:rsidRPr="00C76F2D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по групама</w:t>
            </w:r>
            <w:r w:rsidR="00512732" w:rsidRPr="00610748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. Објашњава им концепцију и структуру часа и даје им упутства за рад: свака група има на располагању </w:t>
            </w:r>
            <w:r w:rsidR="009F0AD7" w:rsidRPr="00610748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5</w:t>
            </w:r>
            <w:r w:rsidR="00512732" w:rsidRPr="00610748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минута да представи свој рад</w:t>
            </w:r>
            <w:r w:rsidR="002768A8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,</w:t>
            </w:r>
            <w:r w:rsidR="00512732" w:rsidRPr="00610748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7B50CD" w:rsidRPr="00610748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тј. себе и своје пријатеље из групе у египатском стилу показујући </w:t>
            </w:r>
            <w:r w:rsidR="00E4555C" w:rsidRPr="00610748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рад </w:t>
            </w:r>
            <w:r w:rsidR="007B50CD" w:rsidRPr="00610748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и усмено </w:t>
            </w:r>
            <w:r w:rsidR="005E0510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„</w:t>
            </w:r>
            <w:r w:rsidR="007B50CD" w:rsidRPr="00610748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бранећи</w:t>
            </w:r>
            <w:r w:rsidR="005E0510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“</w:t>
            </w:r>
            <w:r w:rsidR="007B50CD" w:rsidRPr="00610748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E4555C" w:rsidRPr="00610748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примењене одлике на </w:t>
            </w:r>
            <w:r w:rsidR="007B50CD" w:rsidRPr="00610748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рад</w:t>
            </w:r>
            <w:r w:rsidR="00E4555C" w:rsidRPr="00610748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у</w:t>
            </w:r>
            <w:r w:rsidR="007B50CD" w:rsidRPr="00610748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.</w:t>
            </w:r>
            <w:r w:rsidR="009F0AD7" w:rsidRPr="00610748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7B50CD" w:rsidRPr="00610748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Такође, </w:t>
            </w:r>
            <w:r w:rsidR="00E4555C" w:rsidRPr="00610748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свим </w:t>
            </w:r>
            <w:r w:rsidR="007B50CD" w:rsidRPr="00610748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групама </w:t>
            </w:r>
            <w:r w:rsidR="00E4555C" w:rsidRPr="00610748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даје једноставне </w:t>
            </w:r>
            <w:r w:rsidR="009F0AD7" w:rsidRPr="00610748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табеларне </w:t>
            </w:r>
            <w:r w:rsidR="009F0AD7" w:rsidRPr="0061074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картице за брзу евалуацију радова других група, </w:t>
            </w:r>
            <w:r w:rsidR="00E4555C" w:rsidRPr="0061074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дакле, </w:t>
            </w:r>
            <w:r w:rsidR="009F0AD7" w:rsidRPr="0061074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свакој групи по 4 картице, које се састоје од укратко исписаних </w:t>
            </w:r>
            <w:r w:rsidR="00E4555C" w:rsidRPr="0061074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свих </w:t>
            </w:r>
            <w:r w:rsidR="009F0AD7" w:rsidRPr="0061074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одлика египатског стила (прва колона) уз </w:t>
            </w:r>
            <w:r w:rsidR="00E4555C" w:rsidRPr="0061074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процену примене одлике у нарадне </w:t>
            </w:r>
            <w:r w:rsidR="00E04B20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4</w:t>
            </w:r>
            <w:r w:rsidR="00E4555C" w:rsidRPr="0061074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 колоне:</w:t>
            </w:r>
            <w:r w:rsidR="009F0AD7" w:rsidRPr="0061074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E4555C" w:rsidRPr="0061074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0</w:t>
            </w:r>
            <w:r w:rsidR="009F0AD7" w:rsidRPr="0061074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 бод</w:t>
            </w:r>
            <w:r w:rsidR="00E4555C" w:rsidRPr="0061074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ова</w:t>
            </w:r>
            <w:r w:rsidR="009F0AD7" w:rsidRPr="0061074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 = одлика није примењена; </w:t>
            </w:r>
            <w:r w:rsidR="00E4555C" w:rsidRPr="0061074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1</w:t>
            </w:r>
            <w:r w:rsidR="009F0AD7" w:rsidRPr="0061074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 бод = одлика делимично примењена или делимично тачно примењена; </w:t>
            </w:r>
            <w:r w:rsidR="00E4555C" w:rsidRPr="0061074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2</w:t>
            </w:r>
            <w:r w:rsidR="009F0AD7" w:rsidRPr="0061074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 бода = </w:t>
            </w:r>
            <w:r w:rsidR="00E4555C" w:rsidRPr="0061074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одлика </w:t>
            </w:r>
            <w:r w:rsidR="009F0AD7" w:rsidRPr="0061074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тачно</w:t>
            </w:r>
            <w:r w:rsidR="00E4555C" w:rsidRPr="0061074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9F0AD7" w:rsidRPr="0061074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примењена</w:t>
            </w:r>
            <w:r w:rsidR="00E4555C" w:rsidRPr="0061074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; 3 бода = одлика одлично примењена</w:t>
            </w:r>
            <w:r w:rsidR="009F0AD7" w:rsidRPr="0061074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. </w:t>
            </w:r>
            <w:r w:rsidR="00DE55DF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На тај начин, у</w:t>
            </w:r>
            <w:r w:rsidR="009F0AD7" w:rsidRPr="0061074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 току </w:t>
            </w:r>
            <w:r w:rsidR="00E4555C" w:rsidRPr="0061074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и</w:t>
            </w:r>
            <w:r w:rsidR="009F0AD7" w:rsidRPr="0061074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 након сваког </w:t>
            </w:r>
            <w:r w:rsidR="00E4555C" w:rsidRPr="0061074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групног </w:t>
            </w:r>
            <w:r w:rsidR="009F0AD7" w:rsidRPr="0061074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излагања </w:t>
            </w:r>
            <w:r w:rsidR="00DE55DF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све </w:t>
            </w:r>
            <w:r w:rsidR="00E04B20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групе </w:t>
            </w:r>
            <w:r w:rsidR="00DE55DF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lastRenderedPageBreak/>
              <w:t>извршиће</w:t>
            </w:r>
            <w:r w:rsidR="005C4386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E4555C" w:rsidRPr="0061074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процену</w:t>
            </w:r>
            <w:r w:rsidR="00DE55DF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 квал</w:t>
            </w:r>
            <w:r w:rsidR="005E0510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и</w:t>
            </w:r>
            <w:r w:rsidR="00DE55DF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тета рада осталих група </w:t>
            </w:r>
            <w:r w:rsidR="00E4555C" w:rsidRPr="0061074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заокруживањем бода.</w:t>
            </w:r>
          </w:p>
        </w:tc>
        <w:tc>
          <w:tcPr>
            <w:tcW w:w="1769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20EE24B3" w14:textId="77777777" w:rsidR="00610748" w:rsidRPr="00610748" w:rsidRDefault="00E4555C" w:rsidP="00DE55DF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610748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lastRenderedPageBreak/>
              <w:t>Ученици се смештају по групама и припремају се за излагање.</w:t>
            </w:r>
          </w:p>
          <w:p w14:paraId="72B1A17A" w14:textId="7A581A19" w:rsidR="00E4555C" w:rsidRPr="00610748" w:rsidRDefault="00E4555C" w:rsidP="00DE55DF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</w:pPr>
            <w:r w:rsidRPr="00610748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Г</w:t>
            </w:r>
            <w:r w:rsidR="007B50CD" w:rsidRPr="00610748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>рупе су донеле своје радове:</w:t>
            </w:r>
          </w:p>
          <w:p w14:paraId="73C79BC0" w14:textId="7B74B0CC" w:rsidR="00E4555C" w:rsidRPr="00610748" w:rsidRDefault="007B50CD" w:rsidP="00DE55DF">
            <w:pPr>
              <w:spacing w:after="0"/>
              <w:jc w:val="both"/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</w:pPr>
            <w:r w:rsidRPr="00610748">
              <w:rPr>
                <w:rFonts w:ascii="Times New Roman" w:eastAsia="Times New Roman" w:hAnsi="Times New Roman"/>
                <w:bCs/>
                <w:sz w:val="24"/>
                <w:szCs w:val="24"/>
                <w:lang w:val="sr-Cyrl-RS"/>
              </w:rPr>
              <w:t xml:space="preserve">а) колаж од </w:t>
            </w:r>
            <w:r w:rsidRPr="0061074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фотографија</w:t>
            </w:r>
            <w:r w:rsidR="005C4386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 и исечака</w:t>
            </w:r>
            <w:r w:rsidRPr="0061074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 - механичко колажирање (уз употребу, по потреби рециклажног материјала) или</w:t>
            </w:r>
          </w:p>
          <w:p w14:paraId="27818C33" w14:textId="57FEC170" w:rsidR="00FB665E" w:rsidRPr="005C4386" w:rsidRDefault="007B50CD" w:rsidP="00DE55DF">
            <w:pPr>
              <w:spacing w:after="0"/>
              <w:jc w:val="both"/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</w:pPr>
            <w:r w:rsidRPr="00610748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б) дигиталне штампе фотомонтажа</w:t>
            </w:r>
            <w:r w:rsidR="005C4386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 урађених у </w:t>
            </w:r>
            <w:r w:rsidR="005C4386" w:rsidRPr="005C4386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апликатвним програмима</w:t>
            </w:r>
            <w:r w:rsidR="005C4386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.</w:t>
            </w:r>
          </w:p>
          <w:p w14:paraId="766CFA63" w14:textId="46448789" w:rsidR="00E4555C" w:rsidRPr="00610748" w:rsidRDefault="00E4555C" w:rsidP="00DE55DF">
            <w:pPr>
              <w:spacing w:after="0"/>
              <w:jc w:val="both"/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</w:pPr>
            <w:r w:rsidRPr="00610748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>Групе у</w:t>
            </w:r>
            <w:r w:rsidR="00CE4B6D" w:rsidRPr="00C76F2D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>з</w:t>
            </w:r>
            <w:r w:rsidRPr="00610748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>имају евалуационе картице, читају их</w:t>
            </w:r>
            <w:r w:rsidR="005C4386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, </w:t>
            </w:r>
            <w:r w:rsidRPr="00610748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припремају </w:t>
            </w:r>
            <w:r w:rsidR="00610748" w:rsidRPr="00610748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>прибор за писање и свеске за белешке. По потреби, постављају питања</w:t>
            </w:r>
            <w:r w:rsidR="00DE55DF">
              <w:rPr>
                <w:rFonts w:ascii="Times New Roman" w:eastAsia="Arial" w:hAnsi="Times New Roman"/>
                <w:kern w:val="24"/>
                <w:sz w:val="24"/>
                <w:szCs w:val="24"/>
                <w:lang w:val="sr-Cyrl-RS"/>
              </w:rPr>
              <w:t xml:space="preserve"> и подпитања.</w:t>
            </w:r>
          </w:p>
        </w:tc>
      </w:tr>
      <w:tr w:rsidR="00FB665E" w:rsidRPr="007E665C" w14:paraId="3695D8BA" w14:textId="77777777" w:rsidTr="004C4CAD">
        <w:trPr>
          <w:trHeight w:val="644"/>
        </w:trPr>
        <w:tc>
          <w:tcPr>
            <w:tcW w:w="158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0C752707" w14:textId="20B8E03C" w:rsidR="00FB665E" w:rsidRPr="00512732" w:rsidRDefault="000D35A9" w:rsidP="004C4CAD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Главни</w:t>
            </w:r>
            <w:r w:rsidR="00FB665E"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="00FB665E" w:rsidRPr="007403A0">
              <w:rPr>
                <w:rFonts w:ascii="Times New Roman" w:hAnsi="Times New Roman"/>
                <w:b/>
              </w:rPr>
              <w:t>део</w:t>
            </w:r>
            <w:r w:rsidR="00FB665E"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="00FB665E" w:rsidRPr="007403A0">
              <w:rPr>
                <w:rFonts w:ascii="Times New Roman" w:hAnsi="Times New Roman"/>
                <w:b/>
              </w:rPr>
              <w:t>часа</w:t>
            </w:r>
            <w:r w:rsidR="00512732">
              <w:rPr>
                <w:rFonts w:ascii="Times New Roman" w:hAnsi="Times New Roman"/>
                <w:b/>
                <w:lang w:val="sr-Cyrl-RS"/>
              </w:rPr>
              <w:t>:</w:t>
            </w:r>
          </w:p>
          <w:p w14:paraId="0566FC08" w14:textId="77777777" w:rsidR="00FB665E" w:rsidRPr="001415F7" w:rsidRDefault="00FB665E" w:rsidP="004C4CAD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(30 минута)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5ADF7321" w14:textId="0B3E5643" w:rsidR="00392EF1" w:rsidRPr="00DE55DF" w:rsidRDefault="00610748" w:rsidP="00E04B20">
            <w:p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Наставник прозива прву груп</w:t>
            </w:r>
            <w:r w:rsidR="005E0510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5E0510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д</w:t>
            </w:r>
            <w:r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а изађе, покаже</w:t>
            </w:r>
            <w:r w:rsidR="00DE55DF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представи и одбрани свој рад</w:t>
            </w:r>
            <w:r w:rsidR="005E0510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,</w:t>
            </w:r>
            <w:r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 тј. примењене одлике египатског стила. Истовремено наставник увећано пројектује фотографије радова јер су групе радове претходно доставиле на гугл учионицу.</w:t>
            </w:r>
            <w:r w:rsidR="00DE55DF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Током главног дела часа</w:t>
            </w:r>
            <w:r w:rsidR="00DE55DF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 наставник се превасходно бави координисањем тока часа и временском динамиком: </w:t>
            </w:r>
            <w:r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5 група по 5 минута = 25 + пет пута по </w:t>
            </w:r>
            <w:r w:rsidR="005C4386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око </w:t>
            </w:r>
            <w:r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минут за евалуациону картицу по групи.</w:t>
            </w:r>
            <w:r w:rsidR="00DE55DF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Осим тога, </w:t>
            </w:r>
            <w:r w:rsidRPr="00DE55DF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по потреби, стимулише</w:t>
            </w:r>
            <w:r w:rsidR="00392EF1" w:rsidRPr="00DE55DF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 и </w:t>
            </w:r>
            <w:r w:rsidRPr="00DE55DF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охрабрује </w:t>
            </w:r>
            <w:r w:rsidR="00392EF1" w:rsidRPr="00DE55DF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ученике</w:t>
            </w:r>
            <w:r w:rsidR="00DE55DF" w:rsidRPr="00DE55DF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 - </w:t>
            </w:r>
            <w:r w:rsidR="00392EF1" w:rsidRPr="00DE55DF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говорнике </w:t>
            </w:r>
            <w:r w:rsidRPr="00DE55DF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или указује </w:t>
            </w:r>
            <w:r w:rsidR="00392EF1" w:rsidRPr="00DE55DF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када </w:t>
            </w:r>
            <w:r w:rsidRPr="00DE55DF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је довољно</w:t>
            </w:r>
            <w:r w:rsidR="00392EF1" w:rsidRPr="00DE55DF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5C4386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речено </w:t>
            </w:r>
            <w:r w:rsidRPr="00DE55DF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и да настави следећи </w:t>
            </w:r>
            <w:r w:rsidR="00392EF1" w:rsidRPr="00DE55DF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ученик</w:t>
            </w:r>
            <w:r w:rsidRPr="00DE55DF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.</w:t>
            </w:r>
            <w:r w:rsidR="00DE55DF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392EF1" w:rsidRPr="00DE55D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Евалуацију </w:t>
            </w:r>
            <w:r w:rsidR="005E0510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рада </w:t>
            </w:r>
            <w:r w:rsidR="00392EF1" w:rsidRPr="00DE55D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свих група врши </w:t>
            </w:r>
            <w:r w:rsidR="00DE55DF" w:rsidRPr="00DE55D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и </w:t>
            </w:r>
            <w:r w:rsidR="00392EF1" w:rsidRPr="00DE55D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наставник</w:t>
            </w:r>
            <w:r w:rsidR="00392EF1">
              <w:rPr>
                <w:rFonts w:ascii="Times New Roman" w:eastAsia="Times New Roman" w:hAnsi="Times New Roman"/>
                <w:lang w:val="sr-Cyrl-RS"/>
              </w:rPr>
              <w:t>.</w:t>
            </w:r>
          </w:p>
        </w:tc>
        <w:tc>
          <w:tcPr>
            <w:tcW w:w="1769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569A5F7" w14:textId="717FF8D1" w:rsidR="000C406E" w:rsidRPr="00DE55DF" w:rsidRDefault="000C406E" w:rsidP="00E04B20">
            <w:pPr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  <w:lang w:val="sr-Cyrl-RS"/>
              </w:rPr>
            </w:pPr>
            <w:r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Током главног дела часа сви ученици су </w:t>
            </w:r>
            <w:r w:rsidR="00DE55DF"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у</w:t>
            </w:r>
            <w:r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 прилици да</w:t>
            </w:r>
            <w:r w:rsid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 </w:t>
            </w:r>
            <w:r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говоре</w:t>
            </w:r>
            <w:r w:rsid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 и </w:t>
            </w:r>
            <w:r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да представе себе у оквиру групног рада </w:t>
            </w:r>
            <w:r w:rsid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- </w:t>
            </w:r>
            <w:r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групне одбране, као и себе на заједничком </w:t>
            </w:r>
            <w:r w:rsid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практичном ликовном </w:t>
            </w:r>
            <w:r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раду уз објашњење примене одлика египатског стила на себи и/или у делу колажа или фотомонтаже којим су се бавили. Током овог дела часа се дешава оно што је најважније</w:t>
            </w:r>
            <w:r w:rsidR="00FC1F9E"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 – учење повезивањем садржаја из различитих </w:t>
            </w:r>
            <w:r w:rsid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обл</w:t>
            </w:r>
            <w:r w:rsidR="00DE55DF" w:rsidRPr="00C76F2D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а</w:t>
            </w:r>
            <w:r w:rsidR="00CE4B6D" w:rsidRPr="00C76F2D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с</w:t>
            </w:r>
            <w:r w:rsidR="00DE55DF" w:rsidRPr="00C76F2D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т</w:t>
            </w:r>
            <w:r w:rsid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и и </w:t>
            </w:r>
            <w:r w:rsidR="00FC1F9E"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предмета – без чега </w:t>
            </w:r>
            <w:r w:rsid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 </w:t>
            </w:r>
            <w:r w:rsidR="00FC1F9E"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није могуће говорити о одликама египатског стила</w:t>
            </w:r>
            <w:r w:rsidR="005C4386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 – </w:t>
            </w:r>
            <w:r w:rsidR="00FC1F9E"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повезивање уметности и друштва</w:t>
            </w:r>
            <w:r w:rsidR="005C4386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 и </w:t>
            </w:r>
            <w:r w:rsidR="00DE55DF"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повезивање </w:t>
            </w:r>
            <w:r w:rsidR="00FC1F9E"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уметности и религије.</w:t>
            </w:r>
          </w:p>
          <w:p w14:paraId="1E9F1E75" w14:textId="59603084" w:rsidR="00296CF8" w:rsidRPr="00DE55DF" w:rsidRDefault="00FC1F9E" w:rsidP="00E04B20">
            <w:pPr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  <w:lang w:val="sr-Cyrl-RS"/>
              </w:rPr>
            </w:pPr>
            <w:r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Ученици говоре о примењеним одликама на истраживачко - ликовном раду:</w:t>
            </w:r>
          </w:p>
          <w:p w14:paraId="27AB0BA3" w14:textId="7E38715C" w:rsidR="00FC1F9E" w:rsidRPr="00DE55DF" w:rsidRDefault="00FC1F9E" w:rsidP="00E04B20">
            <w:pPr>
              <w:pStyle w:val="ListParagraph"/>
              <w:numPr>
                <w:ilvl w:val="0"/>
                <w:numId w:val="18"/>
              </w:numPr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  <w:lang w:val="sr-Cyrl-RS"/>
              </w:rPr>
            </w:pPr>
            <w:r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перспектива по важности (фараон је приказан као већи од других)</w:t>
            </w:r>
            <w:r w:rsidR="00296CF8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 – </w:t>
            </w:r>
            <w:r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повезују одлику ликовног стила са </w:t>
            </w:r>
            <w:r w:rsidRPr="00DE55DF">
              <w:rPr>
                <w:rFonts w:ascii="Times New Roman" w:eastAsia="Arial" w:hAnsi="Times New Roman"/>
                <w:b/>
                <w:bCs/>
                <w:sz w:val="24"/>
                <w:szCs w:val="24"/>
                <w:lang w:val="sr-Cyrl-RS"/>
              </w:rPr>
              <w:t>друштвеним уређењем</w:t>
            </w:r>
            <w:r w:rsidR="00325ADA"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, </w:t>
            </w:r>
            <w:r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фараон је на врху друштвене хијерархије</w:t>
            </w:r>
            <w:r w:rsidR="00325ADA"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 </w:t>
            </w:r>
            <w:r w:rsidR="00D70BF8"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и зато је већи </w:t>
            </w:r>
            <w:r w:rsidR="00325ADA"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(</w:t>
            </w:r>
            <w:r w:rsidR="002768A8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И</w:t>
            </w:r>
            <w:r w:rsidR="00325ADA" w:rsidRPr="00DE55DF">
              <w:rPr>
                <w:rFonts w:ascii="Times New Roman" w:eastAsia="Arial" w:hAnsi="Times New Roman"/>
                <w:b/>
                <w:bCs/>
                <w:sz w:val="24"/>
                <w:szCs w:val="24"/>
                <w:lang w:val="sr-Cyrl-RS"/>
              </w:rPr>
              <w:t>сторија</w:t>
            </w:r>
            <w:r w:rsidR="00325ADA"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)</w:t>
            </w:r>
            <w:r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;</w:t>
            </w:r>
          </w:p>
          <w:p w14:paraId="082388C0" w14:textId="4A4534B0" w:rsidR="00FC1F9E" w:rsidRPr="00DE55DF" w:rsidRDefault="00FC1F9E" w:rsidP="00E04B20">
            <w:pPr>
              <w:pStyle w:val="ListParagraph"/>
              <w:numPr>
                <w:ilvl w:val="0"/>
                <w:numId w:val="18"/>
              </w:numPr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  <w:lang w:val="sr-Cyrl-RS"/>
              </w:rPr>
            </w:pPr>
            <w:r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наизменично фронтални стил (</w:t>
            </w:r>
            <w:r w:rsidR="00325ADA"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глава и ноге профил, торзо и једно око анфас) –</w:t>
            </w:r>
            <w:r w:rsidR="00296CF8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 </w:t>
            </w:r>
            <w:r w:rsidR="00325ADA"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одлику ликовног стила тј. начин представе фараона одређују строга </w:t>
            </w:r>
            <w:r w:rsidR="00325ADA" w:rsidRPr="00DE55DF">
              <w:rPr>
                <w:rFonts w:ascii="Times New Roman" w:eastAsia="Arial" w:hAnsi="Times New Roman"/>
                <w:b/>
                <w:bCs/>
                <w:sz w:val="24"/>
                <w:szCs w:val="24"/>
                <w:lang w:val="sr-Cyrl-RS"/>
              </w:rPr>
              <w:t>религијска</w:t>
            </w:r>
            <w:r w:rsidR="00325ADA"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 </w:t>
            </w:r>
            <w:r w:rsidR="00325ADA" w:rsidRPr="00DE55DF">
              <w:rPr>
                <w:rFonts w:ascii="Times New Roman" w:eastAsia="Arial" w:hAnsi="Times New Roman"/>
                <w:b/>
                <w:bCs/>
                <w:sz w:val="24"/>
                <w:szCs w:val="24"/>
                <w:lang w:val="sr-Cyrl-RS"/>
              </w:rPr>
              <w:t>правила</w:t>
            </w:r>
            <w:r w:rsidR="00325ADA"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 – хијератичност (</w:t>
            </w:r>
            <w:r w:rsidR="002768A8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И</w:t>
            </w:r>
            <w:r w:rsidR="00325ADA" w:rsidRPr="00DE55DF">
              <w:rPr>
                <w:rFonts w:ascii="Times New Roman" w:eastAsia="Arial" w:hAnsi="Times New Roman"/>
                <w:b/>
                <w:bCs/>
                <w:sz w:val="24"/>
                <w:szCs w:val="24"/>
                <w:lang w:val="sr-Cyrl-RS"/>
              </w:rPr>
              <w:t>сторија – култура</w:t>
            </w:r>
            <w:r w:rsidR="00D70BF8" w:rsidRPr="00DE55DF">
              <w:rPr>
                <w:rFonts w:ascii="Times New Roman" w:eastAsia="Arial" w:hAnsi="Times New Roman"/>
                <w:b/>
                <w:bCs/>
                <w:sz w:val="24"/>
                <w:szCs w:val="24"/>
                <w:lang w:val="sr-Cyrl-RS"/>
              </w:rPr>
              <w:t>, обичаји</w:t>
            </w:r>
            <w:r w:rsidR="00325ADA" w:rsidRPr="00DE55DF">
              <w:rPr>
                <w:rFonts w:ascii="Times New Roman" w:eastAsia="Arial" w:hAnsi="Times New Roman"/>
                <w:b/>
                <w:bCs/>
                <w:sz w:val="24"/>
                <w:szCs w:val="24"/>
                <w:lang w:val="sr-Cyrl-RS"/>
              </w:rPr>
              <w:t xml:space="preserve"> и веровања</w:t>
            </w:r>
            <w:r w:rsidR="00325ADA"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);</w:t>
            </w:r>
          </w:p>
          <w:p w14:paraId="727EB6D6" w14:textId="5A5EAAE8" w:rsidR="00325ADA" w:rsidRPr="00DE55DF" w:rsidRDefault="00325ADA" w:rsidP="00E04B20">
            <w:pPr>
              <w:pStyle w:val="ListParagraph"/>
              <w:numPr>
                <w:ilvl w:val="0"/>
                <w:numId w:val="18"/>
              </w:numPr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  <w:lang w:val="sr-Cyrl-RS"/>
              </w:rPr>
            </w:pPr>
            <w:r w:rsidRPr="00296CF8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тачне пропорције </w:t>
            </w:r>
            <w:r w:rsidR="00D70BF8" w:rsidRPr="00296CF8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и размера</w:t>
            </w:r>
            <w:r w:rsidR="00D70BF8"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 </w:t>
            </w:r>
            <w:r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за приказивање фигура (користили мрежу квадрата, тзв. систем од 18 подељака) – повезују појам пропорције са </w:t>
            </w:r>
            <w:r w:rsidR="002768A8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М</w:t>
            </w:r>
            <w:r w:rsidRPr="00DE55DF">
              <w:rPr>
                <w:rFonts w:ascii="Times New Roman" w:eastAsia="Arial" w:hAnsi="Times New Roman"/>
                <w:b/>
                <w:bCs/>
                <w:sz w:val="24"/>
                <w:szCs w:val="24"/>
                <w:lang w:val="sr-Cyrl-RS"/>
              </w:rPr>
              <w:t xml:space="preserve">атематиком и </w:t>
            </w:r>
            <w:r w:rsidR="002768A8">
              <w:rPr>
                <w:rFonts w:ascii="Times New Roman" w:eastAsia="Arial" w:hAnsi="Times New Roman"/>
                <w:b/>
                <w:bCs/>
                <w:sz w:val="24"/>
                <w:szCs w:val="24"/>
                <w:lang w:val="sr-Cyrl-RS"/>
              </w:rPr>
              <w:t>Т</w:t>
            </w:r>
            <w:r w:rsidRPr="00DE55DF">
              <w:rPr>
                <w:rFonts w:ascii="Times New Roman" w:eastAsia="Arial" w:hAnsi="Times New Roman"/>
                <w:b/>
                <w:bCs/>
                <w:sz w:val="24"/>
                <w:szCs w:val="24"/>
                <w:lang w:val="sr-Cyrl-RS"/>
              </w:rPr>
              <w:t>ехником и технологијом</w:t>
            </w:r>
            <w:r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;</w:t>
            </w:r>
          </w:p>
          <w:p w14:paraId="52F14C52" w14:textId="2620EE33" w:rsidR="00D70BF8" w:rsidRPr="00DE55DF" w:rsidRDefault="00D70BF8" w:rsidP="00E04B20">
            <w:pPr>
              <w:pStyle w:val="ListParagraph"/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  <w:lang w:val="sr-Cyrl-RS"/>
              </w:rPr>
            </w:pPr>
            <w:r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lastRenderedPageBreak/>
              <w:t xml:space="preserve">Са </w:t>
            </w:r>
            <w:r w:rsidR="002768A8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М</w:t>
            </w:r>
            <w:r w:rsidRPr="00296CF8">
              <w:rPr>
                <w:rFonts w:ascii="Times New Roman" w:eastAsia="Arial" w:hAnsi="Times New Roman"/>
                <w:b/>
                <w:bCs/>
                <w:sz w:val="24"/>
                <w:szCs w:val="24"/>
                <w:lang w:val="sr-Cyrl-RS"/>
              </w:rPr>
              <w:t xml:space="preserve">атематиком и </w:t>
            </w:r>
            <w:r w:rsidR="002768A8">
              <w:rPr>
                <w:rFonts w:ascii="Times New Roman" w:eastAsia="Arial" w:hAnsi="Times New Roman"/>
                <w:b/>
                <w:bCs/>
                <w:sz w:val="24"/>
                <w:szCs w:val="24"/>
                <w:lang w:val="sr-Cyrl-RS"/>
              </w:rPr>
              <w:t>Т</w:t>
            </w:r>
            <w:r w:rsidRPr="00296CF8">
              <w:rPr>
                <w:rFonts w:ascii="Times New Roman" w:eastAsia="Arial" w:hAnsi="Times New Roman"/>
                <w:b/>
                <w:bCs/>
                <w:sz w:val="24"/>
                <w:szCs w:val="24"/>
                <w:lang w:val="sr-Cyrl-RS"/>
              </w:rPr>
              <w:t>ехником и технологијом</w:t>
            </w:r>
            <w:r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, по сличностима и разликама повезују </w:t>
            </w:r>
            <w:r w:rsidR="00296CF8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и </w:t>
            </w:r>
            <w:r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следеће одлике </w:t>
            </w:r>
            <w:r w:rsidR="00C9545D"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тј. </w:t>
            </w:r>
            <w:r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појмове</w:t>
            </w:r>
            <w:r w:rsidR="00C9545D"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 (4, 5, 6)</w:t>
            </w:r>
            <w:r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:</w:t>
            </w:r>
          </w:p>
          <w:p w14:paraId="1498F91C" w14:textId="06F9836C" w:rsidR="00D70BF8" w:rsidRPr="00DE55DF" w:rsidRDefault="00D70BF8" w:rsidP="00E04B20">
            <w:pPr>
              <w:pStyle w:val="ListParagraph"/>
              <w:numPr>
                <w:ilvl w:val="0"/>
                <w:numId w:val="18"/>
              </w:numPr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  <w:lang w:val="sr-Cyrl-RS"/>
              </w:rPr>
            </w:pPr>
            <w:r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дводимензионалност / тродимензионалност;</w:t>
            </w:r>
          </w:p>
          <w:p w14:paraId="5517DFD0" w14:textId="28A08602" w:rsidR="00D70BF8" w:rsidRPr="00DE55DF" w:rsidRDefault="00325ADA" w:rsidP="00E04B20">
            <w:pPr>
              <w:pStyle w:val="ListParagraph"/>
              <w:numPr>
                <w:ilvl w:val="0"/>
                <w:numId w:val="18"/>
              </w:numPr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  <w:lang w:val="sr-Cyrl-RS"/>
              </w:rPr>
            </w:pPr>
            <w:r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верти</w:t>
            </w:r>
            <w:r w:rsidR="00D70BF8"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кална перспектива;</w:t>
            </w:r>
          </w:p>
          <w:p w14:paraId="1F1D6E40" w14:textId="3141D218" w:rsidR="00325ADA" w:rsidRPr="00DE55DF" w:rsidRDefault="00D70BF8" w:rsidP="00E04B20">
            <w:pPr>
              <w:pStyle w:val="ListParagraph"/>
              <w:numPr>
                <w:ilvl w:val="0"/>
                <w:numId w:val="18"/>
              </w:numPr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  <w:lang w:val="sr-Cyrl-RS"/>
              </w:rPr>
            </w:pPr>
            <w:r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птичја перспектива;</w:t>
            </w:r>
          </w:p>
          <w:p w14:paraId="0C074832" w14:textId="50D86CA9" w:rsidR="00392EF1" w:rsidRPr="00296CF8" w:rsidRDefault="00C9545D" w:rsidP="00296CF8">
            <w:pPr>
              <w:pStyle w:val="ListParagraph"/>
              <w:numPr>
                <w:ilvl w:val="0"/>
                <w:numId w:val="18"/>
              </w:numPr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  <w:lang w:val="sr-Cyrl-RS"/>
              </w:rPr>
            </w:pPr>
            <w:r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стил и </w:t>
            </w:r>
            <w:r w:rsidR="00D70BF8"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стилизаци</w:t>
            </w:r>
            <w:r w:rsidR="00D70BF8" w:rsidRPr="00296CF8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ја </w:t>
            </w:r>
            <w:r w:rsidRPr="00296CF8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–</w:t>
            </w:r>
            <w:r w:rsidR="00D70BF8" w:rsidRPr="00296CF8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 </w:t>
            </w:r>
            <w:r w:rsidRPr="00296CF8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појмове из наслеђа ликовне уметности повезују са </w:t>
            </w:r>
            <w:r w:rsidRPr="00296CF8">
              <w:rPr>
                <w:rFonts w:ascii="Times New Roman" w:eastAsia="Arial" w:hAnsi="Times New Roman"/>
                <w:b/>
                <w:bCs/>
                <w:sz w:val="24"/>
                <w:szCs w:val="24"/>
                <w:lang w:val="sr-Cyrl-RS"/>
              </w:rPr>
              <w:t>модом и поп-културом</w:t>
            </w:r>
            <w:r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.</w:t>
            </w:r>
          </w:p>
          <w:p w14:paraId="4950A9FB" w14:textId="5661C8D6" w:rsidR="000C406E" w:rsidRPr="00DE55DF" w:rsidRDefault="00C9545D" w:rsidP="00E04B20">
            <w:pPr>
              <w:spacing w:after="0"/>
              <w:jc w:val="both"/>
              <w:rPr>
                <w:rFonts w:ascii="Times New Roman" w:eastAsia="Arial" w:hAnsi="Times New Roman"/>
                <w:sz w:val="24"/>
                <w:szCs w:val="24"/>
                <w:lang w:val="sr-Cyrl-RS"/>
              </w:rPr>
            </w:pPr>
            <w:r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При</w:t>
            </w:r>
            <w:r w:rsidRPr="00C76F2D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м</w:t>
            </w:r>
            <w:r w:rsidR="00CE4B6D" w:rsidRPr="00C76F2D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е</w:t>
            </w:r>
            <w:r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њујући одлике египатског стила у ликовном раду бавили су се и </w:t>
            </w:r>
            <w:r w:rsidRPr="00296CF8">
              <w:rPr>
                <w:rFonts w:ascii="Times New Roman" w:eastAsia="Arial" w:hAnsi="Times New Roman"/>
                <w:b/>
                <w:bCs/>
                <w:sz w:val="24"/>
                <w:szCs w:val="24"/>
                <w:lang w:val="sr-Cyrl-RS"/>
              </w:rPr>
              <w:t>композицијом</w:t>
            </w:r>
            <w:r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 – распоредом елемената (фигура и п</w:t>
            </w:r>
            <w:r w:rsidR="0008161D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р</w:t>
            </w:r>
            <w:r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едмета)</w:t>
            </w:r>
            <w:r w:rsidR="00296CF8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 </w:t>
            </w:r>
            <w:r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у оквиру целине (формата рада).</w:t>
            </w:r>
            <w:r w:rsidR="00296CF8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 </w:t>
            </w:r>
            <w:r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Појам </w:t>
            </w:r>
            <w:r w:rsidR="00296CF8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(ликовна) </w:t>
            </w:r>
            <w:r w:rsidRPr="00DE55DF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композиција</w:t>
            </w:r>
            <w:r w:rsidR="00296CF8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 </w:t>
            </w:r>
            <w:r w:rsidR="00C76F2D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заједно </w:t>
            </w:r>
            <w:r w:rsidR="00296CF8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дефинишемо и повезујемо  са (музичка) композиција (</w:t>
            </w:r>
            <w:r w:rsidR="002768A8" w:rsidRPr="002768A8">
              <w:rPr>
                <w:rFonts w:ascii="Times New Roman" w:eastAsia="Arial" w:hAnsi="Times New Roman"/>
                <w:b/>
                <w:bCs/>
                <w:sz w:val="24"/>
                <w:szCs w:val="24"/>
                <w:lang w:val="sr-Cyrl-RS"/>
              </w:rPr>
              <w:t>М</w:t>
            </w:r>
            <w:r w:rsidR="00296CF8" w:rsidRPr="00296CF8">
              <w:rPr>
                <w:rFonts w:ascii="Times New Roman" w:eastAsia="Arial" w:hAnsi="Times New Roman"/>
                <w:b/>
                <w:bCs/>
                <w:sz w:val="24"/>
                <w:szCs w:val="24"/>
                <w:lang w:val="sr-Cyrl-RS"/>
              </w:rPr>
              <w:t>узичка кулура</w:t>
            </w:r>
            <w:r w:rsidR="00296CF8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) и композиција књижевног дела</w:t>
            </w:r>
            <w:r w:rsidR="0008161D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 – поезије или прозног дела </w:t>
            </w:r>
            <w:r w:rsidR="00296CF8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>(</w:t>
            </w:r>
            <w:r w:rsidR="002768A8" w:rsidRPr="002768A8">
              <w:rPr>
                <w:rFonts w:ascii="Times New Roman" w:eastAsia="Arial" w:hAnsi="Times New Roman"/>
                <w:b/>
                <w:bCs/>
                <w:sz w:val="24"/>
                <w:szCs w:val="24"/>
                <w:lang w:val="sr-Cyrl-RS"/>
              </w:rPr>
              <w:t>С</w:t>
            </w:r>
            <w:r w:rsidR="00296CF8" w:rsidRPr="00296CF8">
              <w:rPr>
                <w:rFonts w:ascii="Times New Roman" w:eastAsia="Arial" w:hAnsi="Times New Roman"/>
                <w:b/>
                <w:bCs/>
                <w:sz w:val="24"/>
                <w:szCs w:val="24"/>
                <w:lang w:val="sr-Cyrl-RS"/>
              </w:rPr>
              <w:t>рпски језик и књижевност</w:t>
            </w:r>
            <w:r w:rsidR="00296CF8">
              <w:rPr>
                <w:rFonts w:ascii="Times New Roman" w:eastAsia="Arial" w:hAnsi="Times New Roman"/>
                <w:sz w:val="24"/>
                <w:szCs w:val="24"/>
                <w:lang w:val="sr-Cyrl-RS"/>
              </w:rPr>
              <w:t xml:space="preserve">).  </w:t>
            </w:r>
          </w:p>
        </w:tc>
      </w:tr>
      <w:tr w:rsidR="00FB665E" w:rsidRPr="007E665C" w14:paraId="142D8EAE" w14:textId="77777777" w:rsidTr="007E665C">
        <w:trPr>
          <w:trHeight w:val="436"/>
        </w:trPr>
        <w:tc>
          <w:tcPr>
            <w:tcW w:w="1587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DA8298B" w14:textId="6F7F32FD" w:rsidR="00FB665E" w:rsidRPr="00512732" w:rsidRDefault="00FB665E" w:rsidP="004C4CAD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 w:rsidRPr="007403A0">
              <w:rPr>
                <w:rFonts w:ascii="Times New Roman" w:hAnsi="Times New Roman"/>
                <w:b/>
              </w:rPr>
              <w:lastRenderedPageBreak/>
              <w:t>Завршни</w:t>
            </w:r>
            <w:r w:rsidRPr="00567678">
              <w:rPr>
                <w:rFonts w:ascii="Times New Roman" w:hAnsi="Times New Roman"/>
                <w:b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део</w:t>
            </w:r>
            <w:r w:rsidRPr="00567678">
              <w:rPr>
                <w:rFonts w:ascii="Times New Roman" w:hAnsi="Times New Roman"/>
                <w:b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часа</w:t>
            </w:r>
            <w:r w:rsidR="00512732">
              <w:rPr>
                <w:rFonts w:ascii="Times New Roman" w:hAnsi="Times New Roman"/>
                <w:b/>
                <w:lang w:val="sr-Cyrl-RS"/>
              </w:rPr>
              <w:t>:</w:t>
            </w:r>
          </w:p>
          <w:p w14:paraId="274E8866" w14:textId="77777777" w:rsidR="00FB665E" w:rsidRPr="00567678" w:rsidRDefault="00FB665E" w:rsidP="004C4CAD">
            <w:pPr>
              <w:spacing w:after="0"/>
              <w:rPr>
                <w:rFonts w:ascii="Times New Roman" w:hAnsi="Times New Roman"/>
                <w:b/>
              </w:rPr>
            </w:pPr>
            <w:r w:rsidRPr="00567678">
              <w:rPr>
                <w:rFonts w:ascii="Times New Roman" w:hAnsi="Times New Roman"/>
                <w:b/>
              </w:rPr>
              <w:t xml:space="preserve"> (10 минута)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0AD36ECD" w14:textId="048AC528" w:rsidR="00FB665E" w:rsidRPr="0008161D" w:rsidRDefault="0008161D" w:rsidP="0008161D">
            <w:p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0816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Након што су све групе завршиле своје излагање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, наставник позива да </w:t>
            </w:r>
            <w:r w:rsidR="00814E0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сада 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све групе</w:t>
            </w:r>
            <w:r w:rsidR="00814E0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обрате пажњу на своје евалуационе картице</w:t>
            </w:r>
            <w:r w:rsidR="005E0510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,</w:t>
            </w:r>
            <w:r w:rsidR="00814E0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тј. да их систематизују 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и </w:t>
            </w:r>
            <w:r w:rsidR="00814E0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да се припреме да  прокоментаришу рад осталих група </w:t>
            </w:r>
            <w:r w:rsidR="00B47B0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н</w:t>
            </w:r>
            <w:r w:rsidR="00814E0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 следећи начин: да укратко усмено истакну и похвале шта је свака о</w:t>
            </w:r>
            <w:r w:rsidR="005E0510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д</w:t>
            </w:r>
            <w:r w:rsidR="00814E0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група најбоље применила и да укажу на оно што би требало дорадити/поправити или на евентуалну грешку</w:t>
            </w:r>
            <w:r w:rsidR="00814E0F" w:rsidRPr="00C76F2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 П</w:t>
            </w:r>
            <w:r w:rsidRPr="00C76F2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ро</w:t>
            </w:r>
            <w:r w:rsidR="00CE4B6D" w:rsidRPr="00C76F2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зив</w:t>
            </w:r>
            <w:r w:rsidRPr="00C76F2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а групу 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по групу</w:t>
            </w:r>
            <w:r w:rsidR="00F23F5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и</w:t>
            </w:r>
            <w:r w:rsidR="00814E0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свака група дај</w:t>
            </w:r>
            <w:r w:rsidR="00D32072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</w:t>
            </w:r>
            <w:r w:rsidR="00814E0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свој усмени</w:t>
            </w:r>
            <w:r w:rsidR="00F23F5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="00814E0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суд. На крају часа наставник </w:t>
            </w:r>
            <w:r w:rsidR="00B47B0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сумира све </w:t>
            </w:r>
            <w:r w:rsidR="00814E0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финалн</w:t>
            </w:r>
            <w:r w:rsidR="00B47B0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</w:t>
            </w:r>
            <w:r w:rsidR="00814E0F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процен</w:t>
            </w:r>
            <w:r w:rsidR="00B47B0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е у виду генералног закључка о радовима и вежби, и упућује ученике </w:t>
            </w:r>
            <w:r w:rsidR="00F23F5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да свака група узме картице других група које су њу процењивале </w:t>
            </w:r>
            <w:r w:rsidR="00F23F5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lastRenderedPageBreak/>
              <w:t>ради самоевалуације и</w:t>
            </w:r>
            <w:r w:rsidR="00413649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, по потреби </w:t>
            </w:r>
            <w:r w:rsidR="00F23F5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дораде или исправе рад</w:t>
            </w:r>
            <w:r w:rsidR="00D32072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за следећи час.</w:t>
            </w:r>
          </w:p>
        </w:tc>
        <w:tc>
          <w:tcPr>
            <w:tcW w:w="1769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6C4E555C" w14:textId="5ABA312C" w:rsidR="00FB665E" w:rsidRPr="0008161D" w:rsidRDefault="00814E0F" w:rsidP="0008161D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lastRenderedPageBreak/>
              <w:t>С</w:t>
            </w:r>
            <w:r w:rsidR="0008161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вака од група даје своје мишљење о 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раду других група у складу са упутствима наставник</w:t>
            </w:r>
            <w:r w:rsidR="00F23F5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 - укратко усмено истичу и похваљују шта је свака до група најбоље применила и указују на оно што би</w:t>
            </w:r>
            <w:r w:rsidR="00D32072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, по њима, т</w:t>
            </w:r>
            <w:r w:rsidR="00F23F5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ребало дорадити/поправити или на евентуалну грешку. </w:t>
            </w:r>
            <w:r w:rsidR="00D32072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На крају, у</w:t>
            </w:r>
            <w:r w:rsidR="00F23F5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</w:t>
            </w:r>
            <w:r w:rsidR="005E0510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F23F5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м</w:t>
            </w:r>
            <w:r w:rsidR="00D32072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ају</w:t>
            </w:r>
            <w:r w:rsidR="00F23F5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картице других група које су </w:t>
            </w:r>
            <w:r w:rsidR="00D32072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њих</w:t>
            </w:r>
            <w:r w:rsidR="00F23F5A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процењивале ради самоевалуације и дораде или исправке рада</w:t>
            </w:r>
            <w:r w:rsidR="00D32072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за следећи час.</w:t>
            </w:r>
          </w:p>
        </w:tc>
      </w:tr>
      <w:tr w:rsidR="00FB665E" w:rsidRPr="007E665C" w14:paraId="189A88E1" w14:textId="77777777" w:rsidTr="001415F7">
        <w:trPr>
          <w:trHeight w:val="80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32C75E30" w14:textId="77777777" w:rsidR="00FB665E" w:rsidRPr="001415F7" w:rsidRDefault="00FB665E" w:rsidP="004C4CAD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C76F2D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Начин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76F2D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провере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76F2D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остварености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C76F2D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исхода</w:t>
            </w:r>
            <w:r w:rsidR="001415F7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/ вредновање постигнућа ученика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1CAA4BE3" w14:textId="7816CFC0" w:rsidR="00F93B35" w:rsidRDefault="00D32072" w:rsidP="00D32072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D32072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Кроз </w:t>
            </w:r>
            <w:r w:rsidRPr="00D32072">
              <w:rPr>
                <w:rFonts w:ascii="Times New Roman" w:eastAsia="Arial" w:hAnsi="Times New Roman"/>
                <w:b/>
                <w:kern w:val="24"/>
                <w:sz w:val="24"/>
                <w:szCs w:val="24"/>
                <w:lang w:val="sr-Cyrl-RS"/>
              </w:rPr>
              <w:t>практичан</w:t>
            </w:r>
            <w:r w:rsidRPr="00F93B35">
              <w:rPr>
                <w:rFonts w:ascii="Times New Roman" w:eastAsia="Arial" w:hAnsi="Times New Roman"/>
                <w:b/>
                <w:kern w:val="24"/>
                <w:sz w:val="24"/>
                <w:szCs w:val="24"/>
                <w:lang w:val="sr-Cyrl-RS"/>
              </w:rPr>
              <w:t xml:space="preserve"> </w:t>
            </w:r>
            <w:r w:rsidRPr="00D32072">
              <w:rPr>
                <w:rFonts w:ascii="Times New Roman" w:eastAsia="Arial" w:hAnsi="Times New Roman"/>
                <w:b/>
                <w:kern w:val="24"/>
                <w:sz w:val="24"/>
                <w:szCs w:val="24"/>
                <w:lang w:val="sr-Cyrl-RS"/>
              </w:rPr>
              <w:t>рад</w:t>
            </w:r>
            <w:r w:rsidRPr="00D32072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и </w:t>
            </w:r>
            <w:r w:rsidRPr="00F93B35">
              <w:rPr>
                <w:rFonts w:ascii="Times New Roman" w:eastAsia="Arial" w:hAnsi="Times New Roman"/>
                <w:b/>
                <w:kern w:val="24"/>
                <w:sz w:val="24"/>
                <w:szCs w:val="24"/>
                <w:lang w:val="sr-Cyrl-RS"/>
              </w:rPr>
              <w:t>усмен</w:t>
            </w:r>
            <w:r w:rsidR="00F93B35" w:rsidRPr="00F93B35">
              <w:rPr>
                <w:rFonts w:ascii="Times New Roman" w:eastAsia="Arial" w:hAnsi="Times New Roman"/>
                <w:b/>
                <w:kern w:val="24"/>
                <w:sz w:val="24"/>
                <w:szCs w:val="24"/>
                <w:lang w:val="sr-Cyrl-RS"/>
              </w:rPr>
              <w:t>о представљање</w:t>
            </w:r>
            <w:r w:rsidR="00F93B35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наставник стиче јасан</w:t>
            </w:r>
            <w:r w:rsidRPr="00D32072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увид у рад и постигнућа свих ученика</w:t>
            </w:r>
            <w:r w:rsidR="00F93B35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, као и у ниво остварености исхода.</w:t>
            </w:r>
          </w:p>
          <w:p w14:paraId="25751B06" w14:textId="21F3FD00" w:rsidR="00FB665E" w:rsidRPr="0008161D" w:rsidRDefault="00F93B35" w:rsidP="0008161D">
            <w:p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Додатно, кроз евалуационе картице, </w:t>
            </w:r>
            <w:r w:rsidRPr="00D32072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кроз 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(</w:t>
            </w:r>
            <w:r w:rsidRPr="00D32072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само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)</w:t>
            </w:r>
            <w:r w:rsidRPr="00D32072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процену постигнућа - од стране ученика лично (за свој рад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- накнадно</w:t>
            </w:r>
            <w:r w:rsidRPr="00D32072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) или групе (унакрсно за све 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групе – у току часа</w:t>
            </w:r>
            <w:r w:rsidRPr="00D32072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) уз обавезну 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анализу и </w:t>
            </w:r>
            <w:r w:rsidRPr="00D32072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дискусију 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(што се дешавало на часу) </w:t>
            </w:r>
            <w:r w:rsidRPr="00D32072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 јасн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о</w:t>
            </w:r>
            <w:r w:rsidRPr="00D32072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образложење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(финални закључци наставника)</w:t>
            </w:r>
            <w:r w:rsidRPr="00D32072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  <w:tr w:rsidR="0045074E" w:rsidRPr="00E43552" w14:paraId="24C4B4C1" w14:textId="77777777" w:rsidTr="001415F7">
        <w:trPr>
          <w:trHeight w:val="80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011ED49" w14:textId="0F478A3E" w:rsidR="0045074E" w:rsidRPr="0045074E" w:rsidRDefault="0045074E" w:rsidP="0045074E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Међупредметна повезаност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0AA4D1B8" w14:textId="0062A1AC" w:rsidR="0045074E" w:rsidRPr="002768A8" w:rsidRDefault="002768A8" w:rsidP="00F93B35">
            <w:pPr>
              <w:pStyle w:val="ListParagraph"/>
              <w:numPr>
                <w:ilvl w:val="0"/>
                <w:numId w:val="9"/>
              </w:num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2768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И</w:t>
            </w:r>
            <w:r w:rsidR="00F93B35" w:rsidRPr="002768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сторија</w:t>
            </w:r>
            <w:r w:rsidR="00E43552" w:rsidRPr="002768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</w:p>
          <w:p w14:paraId="192A4F64" w14:textId="440325A3" w:rsidR="00F93B35" w:rsidRDefault="002768A8" w:rsidP="00F93B35">
            <w:pPr>
              <w:pStyle w:val="ListParagraph"/>
              <w:numPr>
                <w:ilvl w:val="0"/>
                <w:numId w:val="9"/>
              </w:num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М</w:t>
            </w:r>
            <w:r w:rsidR="00E43552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атематика</w:t>
            </w:r>
          </w:p>
          <w:p w14:paraId="27258B24" w14:textId="524355E6" w:rsidR="00E43552" w:rsidRDefault="002768A8" w:rsidP="00F93B35">
            <w:pPr>
              <w:pStyle w:val="ListParagraph"/>
              <w:numPr>
                <w:ilvl w:val="0"/>
                <w:numId w:val="9"/>
              </w:num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Т</w:t>
            </w:r>
            <w:r w:rsidR="00E43552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ехника и технологија</w:t>
            </w:r>
          </w:p>
          <w:p w14:paraId="43EA6C10" w14:textId="384A65DD" w:rsidR="00E43552" w:rsidRDefault="002768A8" w:rsidP="00F93B35">
            <w:pPr>
              <w:pStyle w:val="ListParagraph"/>
              <w:numPr>
                <w:ilvl w:val="0"/>
                <w:numId w:val="9"/>
              </w:num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М</w:t>
            </w:r>
            <w:r w:rsidR="00E43552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узичка култура</w:t>
            </w:r>
          </w:p>
          <w:p w14:paraId="1AC8CF48" w14:textId="48D0F3D0" w:rsidR="00E43552" w:rsidRPr="00F93B35" w:rsidRDefault="002768A8" w:rsidP="00F93B35">
            <w:pPr>
              <w:pStyle w:val="ListParagraph"/>
              <w:numPr>
                <w:ilvl w:val="0"/>
                <w:numId w:val="9"/>
              </w:numPr>
              <w:spacing w:after="0"/>
              <w:jc w:val="both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</w:t>
            </w:r>
            <w:r w:rsidR="00E43552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рпски језик и књижевност</w:t>
            </w:r>
          </w:p>
        </w:tc>
      </w:tr>
      <w:tr w:rsidR="0045074E" w:rsidRPr="005A77CC" w14:paraId="173ED2D7" w14:textId="77777777" w:rsidTr="001415F7">
        <w:trPr>
          <w:trHeight w:val="80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AEE79EB" w14:textId="7D7E0D62" w:rsidR="0045074E" w:rsidRPr="0045074E" w:rsidRDefault="0045074E" w:rsidP="004C4CAD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Међупредметне компетенције 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029CF447" w14:textId="2DBDD420" w:rsidR="00E43552" w:rsidRPr="002768A8" w:rsidRDefault="002768A8" w:rsidP="002768A8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/>
              </w:rPr>
            </w:pPr>
            <w:r w:rsidRPr="002768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К</w:t>
            </w:r>
            <w:r w:rsidR="00E43552" w:rsidRPr="002768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/>
              </w:rPr>
              <w:t>омуникациј</w:t>
            </w:r>
            <w:r w:rsidRPr="002768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а - </w:t>
            </w:r>
            <w:r w:rsidRPr="002768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усменим излагањем и аргументовањем ликовних решења;</w:t>
            </w:r>
            <w:r w:rsidRPr="002768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2768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употребом стручне терминологије;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2768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давањем и примањем повратне информације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14D5EBCD" w14:textId="191A8004" w:rsidR="00E43552" w:rsidRPr="002768A8" w:rsidRDefault="002768A8" w:rsidP="002768A8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/>
              </w:rPr>
            </w:pPr>
            <w:r w:rsidRPr="002768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</w:t>
            </w:r>
            <w:r w:rsidR="00E43552" w:rsidRPr="002768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/>
              </w:rPr>
              <w:t>арадњ</w:t>
            </w:r>
            <w:r w:rsidRPr="002768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а - </w:t>
            </w:r>
            <w:r w:rsidRPr="002768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заједничким планирањем и израдом ликовног рада;</w:t>
            </w:r>
            <w:r w:rsidRPr="002768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2768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поделом улога у групи;</w:t>
            </w:r>
            <w:r w:rsidRPr="002768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2768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договором и заједничким доношењем одлука.</w:t>
            </w:r>
          </w:p>
          <w:p w14:paraId="1092A267" w14:textId="127E06AF" w:rsidR="00E43552" w:rsidRPr="002768A8" w:rsidRDefault="002768A8" w:rsidP="002768A8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/>
              </w:rPr>
            </w:pPr>
            <w:r w:rsidRPr="002768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К</w:t>
            </w:r>
            <w:r w:rsidRPr="002768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/>
              </w:rPr>
              <w:t>омпентенција</w:t>
            </w:r>
            <w:r w:rsidRPr="002768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/>
              </w:rPr>
              <w:t xml:space="preserve"> </w:t>
            </w:r>
            <w:r w:rsidR="00E43552" w:rsidRPr="002768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/>
              </w:rPr>
              <w:t>за учење</w:t>
            </w:r>
            <w:r w:rsidRPr="002768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- </w:t>
            </w:r>
            <w:r w:rsidRPr="002768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применом знања из више предмета у новом контексту;</w:t>
            </w:r>
            <w:r w:rsidRPr="002768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2768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рефлексијом о сопственом раду и напретку;</w:t>
            </w:r>
            <w:r w:rsidRPr="002768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2768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самоевалуацијом и планирањем даљег унапређивања рад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а;</w:t>
            </w:r>
          </w:p>
          <w:p w14:paraId="306D54C5" w14:textId="361C25EF" w:rsidR="002768A8" w:rsidRPr="002768A8" w:rsidRDefault="002768A8" w:rsidP="002768A8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2768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</w:t>
            </w:r>
            <w:r w:rsidR="00E43552" w:rsidRPr="002768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/>
              </w:rPr>
              <w:t>стетичка компентенција</w:t>
            </w:r>
            <w:r w:rsidRPr="002768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- </w:t>
            </w:r>
            <w:r w:rsidRPr="002768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коришћењем уметничког наслеђа старог Египта као подстицаја за савремени стваралачки рад;</w:t>
            </w:r>
            <w:r w:rsidRPr="002768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2768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анализом стила, стилизације и симболике уметничких дела;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2768A8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разматрањем улоге уметности у друштвеном и религијском контексту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61FFDE1A" w14:textId="40172286" w:rsidR="00E43552" w:rsidRPr="00B21E53" w:rsidRDefault="002768A8" w:rsidP="00B21E5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/>
              </w:rPr>
            </w:pPr>
            <w:r w:rsidRPr="00B21E5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Д</w:t>
            </w:r>
            <w:r w:rsidR="00E43552" w:rsidRPr="00B21E5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/>
              </w:rPr>
              <w:t>игитална компетенција</w:t>
            </w:r>
            <w:r w:rsidRPr="00B21E5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- </w:t>
            </w:r>
            <w:r w:rsidR="00B21E53" w:rsidRPr="00B21E5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коришћењем дигиталних алата за креирање визуелног садржаја;</w:t>
            </w:r>
            <w:r w:rsidR="00B21E53" w:rsidRPr="00B21E5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="00B21E53" w:rsidRPr="00B21E5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применом ИКТ у представљању радова;</w:t>
            </w:r>
            <w:r w:rsidR="00B21E5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="00B21E53" w:rsidRPr="00B21E5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радом у дигиталном окружењу (гугл учионица)</w:t>
            </w:r>
            <w:r w:rsidR="00B21E5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7FD19482" w14:textId="2A52965F" w:rsidR="0045074E" w:rsidRPr="00B21E53" w:rsidRDefault="00B21E53" w:rsidP="00B21E5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/>
              </w:rPr>
            </w:pPr>
            <w:r w:rsidRPr="00B21E5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</w:t>
            </w:r>
            <w:r w:rsidR="00E43552" w:rsidRPr="00B21E5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/>
              </w:rPr>
              <w:t>ад са подацима и информацијама</w:t>
            </w:r>
            <w:r w:rsidRPr="00B21E5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- </w:t>
            </w:r>
            <w:r w:rsidRPr="00B21E5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анализом визуелних и текстуалних извора;</w:t>
            </w:r>
            <w:r w:rsidRPr="00B21E5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B21E5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селекцијом и применом релевантних информација;</w:t>
            </w:r>
            <w:r w:rsidRPr="00B21E5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B21E5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критичком проценом квалитета рада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34E3A6CE" w14:textId="1FC69C8E" w:rsidR="00B21E53" w:rsidRPr="00B21E53" w:rsidRDefault="00B21E53" w:rsidP="00B21E5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/>
              </w:rPr>
            </w:pPr>
            <w:r w:rsidRPr="00B21E5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Решавање проблема - </w:t>
            </w:r>
            <w:r w:rsidRPr="00B21E5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анализом захтева стила и тражењем адекватних ликовних решења;</w:t>
            </w:r>
            <w:r w:rsidRPr="00B21E5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B21E5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проценом квалитета примене одлика стила;</w:t>
            </w:r>
            <w:r w:rsidRPr="00B21E5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B21E5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уочавањем грешака и могућности за унапређење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;</w:t>
            </w:r>
          </w:p>
          <w:p w14:paraId="49C7F640" w14:textId="5936D28D" w:rsidR="00B47B09" w:rsidRPr="00E43552" w:rsidRDefault="00B21E53" w:rsidP="00B21E53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/>
              </w:rPr>
            </w:pPr>
            <w:r w:rsidRPr="00B21E5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lastRenderedPageBreak/>
              <w:t>О</w:t>
            </w:r>
            <w:r w:rsidR="00B47B09" w:rsidRPr="00B21E5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en-US"/>
              </w:rPr>
              <w:t>дговорно учешће у демократском друштву</w:t>
            </w:r>
            <w:r w:rsidRPr="00B21E5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- </w:t>
            </w:r>
            <w:r w:rsidRPr="00B21E5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разумевањем културног наслеђа као заједничке вредности;</w:t>
            </w:r>
            <w:r w:rsidRPr="00B21E5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B21E5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развијањем поштовања туђег рада и различитих мишљења;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B21E53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културом дијалога и конструктивне критике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.</w:t>
            </w:r>
          </w:p>
        </w:tc>
      </w:tr>
      <w:tr w:rsidR="00FB665E" w:rsidRPr="007E665C" w14:paraId="265CE7DB" w14:textId="77777777" w:rsidTr="001415F7">
        <w:trPr>
          <w:trHeight w:val="2334"/>
        </w:trPr>
        <w:tc>
          <w:tcPr>
            <w:tcW w:w="15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7B81CF17" w14:textId="77777777" w:rsidR="00FB665E" w:rsidRPr="000E2202" w:rsidRDefault="00FB665E" w:rsidP="004C4CAD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lastRenderedPageBreak/>
              <w:t xml:space="preserve">ОКВИР ЗА ПРЕИСПИТИВАЊЕ ОСТВАРЕНОГ ЧАСА: </w:t>
            </w:r>
          </w:p>
          <w:p w14:paraId="3DF29DC4" w14:textId="77777777" w:rsidR="00FB665E" w:rsidRPr="000E2202" w:rsidRDefault="00FB665E" w:rsidP="004C4CAD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планирани начини провере остварености исхода;</w:t>
            </w:r>
          </w:p>
          <w:p w14:paraId="1F9B3E26" w14:textId="77777777" w:rsidR="00FB665E" w:rsidRPr="000E2202" w:rsidRDefault="00FB665E" w:rsidP="004C4CAD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избор активности;</w:t>
            </w:r>
          </w:p>
          <w:p w14:paraId="21ABF865" w14:textId="77777777" w:rsidR="00FB665E" w:rsidRPr="000450B3" w:rsidRDefault="00FB665E" w:rsidP="004C4CAD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одступања/потешкоће приликом остваривања планираног. Шта бих  променио/ла, другачије урадио/ла?</w:t>
            </w:r>
          </w:p>
        </w:tc>
        <w:tc>
          <w:tcPr>
            <w:tcW w:w="3413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0310EF00" w14:textId="1D44A772" w:rsidR="005E0510" w:rsidRDefault="005E0510" w:rsidP="00E43552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Да ли су остварени исходи часа?</w:t>
            </w:r>
          </w:p>
          <w:p w14:paraId="1F6F6055" w14:textId="19C96016" w:rsidR="00E741FB" w:rsidRPr="005E0510" w:rsidRDefault="00E741FB" w:rsidP="00E43552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741FB">
              <w:rPr>
                <w:rFonts w:ascii="Times New Roman" w:hAnsi="Times New Roman"/>
                <w:sz w:val="24"/>
                <w:szCs w:val="24"/>
                <w:lang w:val="sr-Cyrl-RS"/>
              </w:rPr>
              <w:t>Да ли су планирани начини провере остварености исхода одговарајући или би их мења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ла</w:t>
            </w:r>
            <w:r w:rsidRPr="00E741FB">
              <w:rPr>
                <w:rFonts w:ascii="Times New Roman" w:hAnsi="Times New Roman"/>
                <w:sz w:val="24"/>
                <w:szCs w:val="24"/>
                <w:lang w:val="sr-Cyrl-RS"/>
              </w:rPr>
              <w:t>?</w:t>
            </w:r>
          </w:p>
          <w:p w14:paraId="13DF20A3" w14:textId="781CC726" w:rsidR="00E43552" w:rsidRPr="005E0510" w:rsidRDefault="005E0510" w:rsidP="00E43552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Да ли су ученици користили </w:t>
            </w:r>
            <w:r w:rsidR="00E43552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евалуационе картице</w:t>
            </w:r>
            <w:r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како је планирано или је потребно додатно их упутити у начин коришћења ради процене остварености исхода?</w:t>
            </w:r>
          </w:p>
          <w:p w14:paraId="5F59D469" w14:textId="77777777" w:rsidR="00E741FB" w:rsidRDefault="005E0510" w:rsidP="00E741F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Да ли је међупредметна повезаност видљива ученицима?</w:t>
            </w:r>
          </w:p>
          <w:p w14:paraId="645EDD4E" w14:textId="7FDE76A8" w:rsidR="00FB665E" w:rsidRPr="00E741FB" w:rsidRDefault="00E741FB" w:rsidP="00E741FB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E741FB">
              <w:rPr>
                <w:rFonts w:ascii="Times New Roman" w:hAnsi="Times New Roman"/>
                <w:sz w:val="24"/>
                <w:szCs w:val="24"/>
                <w:lang w:val="sr-Cyrl-RS"/>
              </w:rPr>
              <w:t>Да ли је било довољно времена за планиране активности?</w:t>
            </w:r>
          </w:p>
        </w:tc>
      </w:tr>
    </w:tbl>
    <w:p w14:paraId="55379353" w14:textId="77777777" w:rsidR="00523821" w:rsidRPr="00FB665E" w:rsidRDefault="00523821" w:rsidP="001415F7">
      <w:pPr>
        <w:rPr>
          <w:b/>
          <w:lang w:val="sr-Cyrl-RS"/>
        </w:rPr>
      </w:pPr>
    </w:p>
    <w:sectPr w:rsidR="00523821" w:rsidRPr="00FB665E" w:rsidSect="00AC50A0">
      <w:pgSz w:w="15840" w:h="12240" w:orient="landscape"/>
      <w:pgMar w:top="568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97720"/>
    <w:multiLevelType w:val="hybridMultilevel"/>
    <w:tmpl w:val="2E6E8F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36C6F"/>
    <w:multiLevelType w:val="hybridMultilevel"/>
    <w:tmpl w:val="4C000C28"/>
    <w:lvl w:ilvl="0" w:tplc="B030A6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3440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B879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0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0E1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F04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A61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4CFF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224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E230A09"/>
    <w:multiLevelType w:val="hybridMultilevel"/>
    <w:tmpl w:val="B4A486A2"/>
    <w:lvl w:ilvl="0" w:tplc="AA340C00">
      <w:start w:val="5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A73C8B"/>
    <w:multiLevelType w:val="hybridMultilevel"/>
    <w:tmpl w:val="4920BFA6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C25A65"/>
    <w:multiLevelType w:val="hybridMultilevel"/>
    <w:tmpl w:val="EB560098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445197"/>
    <w:multiLevelType w:val="hybridMultilevel"/>
    <w:tmpl w:val="A38E2866"/>
    <w:lvl w:ilvl="0" w:tplc="D1FC405E">
      <w:start w:val="5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916219"/>
    <w:multiLevelType w:val="hybridMultilevel"/>
    <w:tmpl w:val="E006D9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084587"/>
    <w:multiLevelType w:val="hybridMultilevel"/>
    <w:tmpl w:val="013E0B48"/>
    <w:lvl w:ilvl="0" w:tplc="48A087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949D2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44662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B67D1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8C7FA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9C2ED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7C638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425082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8EE044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EAE692C"/>
    <w:multiLevelType w:val="hybridMultilevel"/>
    <w:tmpl w:val="877AF2CE"/>
    <w:lvl w:ilvl="0" w:tplc="76169CA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305D6D"/>
    <w:multiLevelType w:val="hybridMultilevel"/>
    <w:tmpl w:val="99327BBC"/>
    <w:lvl w:ilvl="0" w:tplc="2752E09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B36377"/>
    <w:multiLevelType w:val="hybridMultilevel"/>
    <w:tmpl w:val="CED0A504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F84945"/>
    <w:multiLevelType w:val="hybridMultilevel"/>
    <w:tmpl w:val="A5AE701C"/>
    <w:lvl w:ilvl="0" w:tplc="14DEE1C4">
      <w:start w:val="17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12" w15:restartNumberingAfterBreak="0">
    <w:nsid w:val="70007429"/>
    <w:multiLevelType w:val="hybridMultilevel"/>
    <w:tmpl w:val="CEA8B67E"/>
    <w:lvl w:ilvl="0" w:tplc="25C42D9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966EC2"/>
    <w:multiLevelType w:val="hybridMultilevel"/>
    <w:tmpl w:val="A5CCFC2C"/>
    <w:lvl w:ilvl="0" w:tplc="CA34DC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4476F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B2C24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7A611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7AA30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70D4F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9AC70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A8284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34527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7955E92"/>
    <w:multiLevelType w:val="hybridMultilevel"/>
    <w:tmpl w:val="9EAE0E52"/>
    <w:lvl w:ilvl="0" w:tplc="CC4E8270">
      <w:start w:val="8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55177E"/>
    <w:multiLevelType w:val="hybridMultilevel"/>
    <w:tmpl w:val="2744A520"/>
    <w:lvl w:ilvl="0" w:tplc="2EF0042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0E1702"/>
    <w:multiLevelType w:val="hybridMultilevel"/>
    <w:tmpl w:val="7CECC866"/>
    <w:lvl w:ilvl="0" w:tplc="03703F44">
      <w:start w:val="5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232802"/>
    <w:multiLevelType w:val="hybridMultilevel"/>
    <w:tmpl w:val="A4828786"/>
    <w:lvl w:ilvl="0" w:tplc="356A875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4287431">
    <w:abstractNumId w:val="4"/>
  </w:num>
  <w:num w:numId="2" w16cid:durableId="1578519306">
    <w:abstractNumId w:val="13"/>
  </w:num>
  <w:num w:numId="3" w16cid:durableId="1616208957">
    <w:abstractNumId w:val="7"/>
  </w:num>
  <w:num w:numId="4" w16cid:durableId="431166157">
    <w:abstractNumId w:val="1"/>
  </w:num>
  <w:num w:numId="5" w16cid:durableId="1041319550">
    <w:abstractNumId w:val="17"/>
  </w:num>
  <w:num w:numId="6" w16cid:durableId="1777481231">
    <w:abstractNumId w:val="12"/>
  </w:num>
  <w:num w:numId="7" w16cid:durableId="326177800">
    <w:abstractNumId w:val="8"/>
  </w:num>
  <w:num w:numId="8" w16cid:durableId="1451433752">
    <w:abstractNumId w:val="9"/>
  </w:num>
  <w:num w:numId="9" w16cid:durableId="504587304">
    <w:abstractNumId w:val="15"/>
  </w:num>
  <w:num w:numId="10" w16cid:durableId="406272889">
    <w:abstractNumId w:val="11"/>
  </w:num>
  <w:num w:numId="11" w16cid:durableId="1023899361">
    <w:abstractNumId w:val="10"/>
  </w:num>
  <w:num w:numId="12" w16cid:durableId="1645306519">
    <w:abstractNumId w:val="16"/>
  </w:num>
  <w:num w:numId="13" w16cid:durableId="1456874832">
    <w:abstractNumId w:val="3"/>
  </w:num>
  <w:num w:numId="14" w16cid:durableId="1521896805">
    <w:abstractNumId w:val="14"/>
  </w:num>
  <w:num w:numId="15" w16cid:durableId="1174416962">
    <w:abstractNumId w:val="5"/>
  </w:num>
  <w:num w:numId="16" w16cid:durableId="1282810013">
    <w:abstractNumId w:val="2"/>
  </w:num>
  <w:num w:numId="17" w16cid:durableId="1675302455">
    <w:abstractNumId w:val="6"/>
  </w:num>
  <w:num w:numId="18" w16cid:durableId="1520503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678"/>
    <w:rsid w:val="00011F75"/>
    <w:rsid w:val="000450B3"/>
    <w:rsid w:val="00053AD7"/>
    <w:rsid w:val="0008161D"/>
    <w:rsid w:val="000B6511"/>
    <w:rsid w:val="000B7098"/>
    <w:rsid w:val="000C406E"/>
    <w:rsid w:val="000C6363"/>
    <w:rsid w:val="000D35A9"/>
    <w:rsid w:val="00116F5D"/>
    <w:rsid w:val="001415F7"/>
    <w:rsid w:val="0014264C"/>
    <w:rsid w:val="00153B85"/>
    <w:rsid w:val="0016351F"/>
    <w:rsid w:val="001637A0"/>
    <w:rsid w:val="001A3DA7"/>
    <w:rsid w:val="00216B04"/>
    <w:rsid w:val="002768A8"/>
    <w:rsid w:val="00296CF8"/>
    <w:rsid w:val="002F3214"/>
    <w:rsid w:val="00314A39"/>
    <w:rsid w:val="003163B9"/>
    <w:rsid w:val="00325ADA"/>
    <w:rsid w:val="0038003B"/>
    <w:rsid w:val="00383EAF"/>
    <w:rsid w:val="00392EF1"/>
    <w:rsid w:val="00411F53"/>
    <w:rsid w:val="00413649"/>
    <w:rsid w:val="0045074E"/>
    <w:rsid w:val="004C15F6"/>
    <w:rsid w:val="005008E9"/>
    <w:rsid w:val="00512732"/>
    <w:rsid w:val="00523821"/>
    <w:rsid w:val="00554EB1"/>
    <w:rsid w:val="00567678"/>
    <w:rsid w:val="005C4386"/>
    <w:rsid w:val="005E0510"/>
    <w:rsid w:val="00610748"/>
    <w:rsid w:val="00620A5E"/>
    <w:rsid w:val="00761DF0"/>
    <w:rsid w:val="00777848"/>
    <w:rsid w:val="007B50CD"/>
    <w:rsid w:val="007C49A0"/>
    <w:rsid w:val="007D5A7D"/>
    <w:rsid w:val="007E665C"/>
    <w:rsid w:val="00814E0F"/>
    <w:rsid w:val="00852E17"/>
    <w:rsid w:val="00872C80"/>
    <w:rsid w:val="0091026F"/>
    <w:rsid w:val="009D5AF1"/>
    <w:rsid w:val="009F0AD7"/>
    <w:rsid w:val="00AB4258"/>
    <w:rsid w:val="00AC0DA7"/>
    <w:rsid w:val="00AC50A0"/>
    <w:rsid w:val="00B21E53"/>
    <w:rsid w:val="00B47B09"/>
    <w:rsid w:val="00B808BC"/>
    <w:rsid w:val="00BD3FDE"/>
    <w:rsid w:val="00C05CF2"/>
    <w:rsid w:val="00C31C4F"/>
    <w:rsid w:val="00C51D24"/>
    <w:rsid w:val="00C76F2D"/>
    <w:rsid w:val="00C9545D"/>
    <w:rsid w:val="00CE4B6D"/>
    <w:rsid w:val="00D32072"/>
    <w:rsid w:val="00D4561F"/>
    <w:rsid w:val="00D5521C"/>
    <w:rsid w:val="00D62991"/>
    <w:rsid w:val="00D70BF8"/>
    <w:rsid w:val="00DA3FFA"/>
    <w:rsid w:val="00DB58B7"/>
    <w:rsid w:val="00DE55DF"/>
    <w:rsid w:val="00DE5CC2"/>
    <w:rsid w:val="00E04B20"/>
    <w:rsid w:val="00E350CA"/>
    <w:rsid w:val="00E43552"/>
    <w:rsid w:val="00E4555C"/>
    <w:rsid w:val="00E741FB"/>
    <w:rsid w:val="00EA179A"/>
    <w:rsid w:val="00F23F5A"/>
    <w:rsid w:val="00F61E31"/>
    <w:rsid w:val="00F93B35"/>
    <w:rsid w:val="00F94DB6"/>
    <w:rsid w:val="00FA41EF"/>
    <w:rsid w:val="00FA7194"/>
    <w:rsid w:val="00FB665E"/>
    <w:rsid w:val="00FC1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36A3D8"/>
  <w15:docId w15:val="{DF69D0A3-EDEF-4082-AA94-C0018CEF9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678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567678"/>
    <w:pPr>
      <w:ind w:left="720"/>
      <w:contextualSpacing/>
    </w:pPr>
    <w:rPr>
      <w:lang w:val="x-none" w:eastAsia="x-none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567678"/>
    <w:rPr>
      <w:rFonts w:ascii="Calibri" w:eastAsia="Calibri" w:hAnsi="Calibri" w:cs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1486</Words>
  <Characters>8472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Snezana</dc:creator>
  <cp:lastModifiedBy>SuzanaD</cp:lastModifiedBy>
  <cp:revision>3</cp:revision>
  <dcterms:created xsi:type="dcterms:W3CDTF">2026-01-05T11:32:00Z</dcterms:created>
  <dcterms:modified xsi:type="dcterms:W3CDTF">2026-01-19T15:21:00Z</dcterms:modified>
</cp:coreProperties>
</file>